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11567007" w14:textId="72F85B56"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14:paraId="46315E48" w14:textId="3C146647"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14:paraId="4B92F888" w14:textId="62A247AF"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14:paraId="273968F0" w14:textId="77777777"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14:paraId="350D4ADF" w14:textId="17BA32D1"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Valstybinio socialinio draudimo fondo valdybos prie Socialinės apsaugos ir darbo ministerijos viešojo pirkimo komisijos 202</w:t>
          </w:r>
          <w:r w:rsidR="00E003C4">
            <w:rPr>
              <w:rFonts w:ascii="Times New Roman" w:hAnsi="Times New Roman" w:cs="Times New Roman"/>
              <w:iCs/>
              <w:sz w:val="24"/>
              <w:szCs w:val="24"/>
            </w:rPr>
            <w:t>5</w:t>
          </w:r>
          <w:r w:rsidRPr="004B776B">
            <w:rPr>
              <w:rFonts w:ascii="Times New Roman" w:hAnsi="Times New Roman" w:cs="Times New Roman"/>
              <w:iCs/>
              <w:sz w:val="24"/>
              <w:szCs w:val="24"/>
            </w:rPr>
            <w:t xml:space="preserve"> m. </w:t>
          </w:r>
          <w:r w:rsidR="00E003C4">
            <w:rPr>
              <w:rFonts w:ascii="Times New Roman" w:hAnsi="Times New Roman" w:cs="Times New Roman"/>
              <w:iCs/>
              <w:sz w:val="24"/>
              <w:szCs w:val="24"/>
            </w:rPr>
            <w:t>kovo</w:t>
          </w:r>
          <w:r w:rsidRPr="004B776B">
            <w:rPr>
              <w:rFonts w:ascii="Times New Roman" w:hAnsi="Times New Roman" w:cs="Times New Roman"/>
              <w:iCs/>
              <w:sz w:val="24"/>
              <w:szCs w:val="24"/>
            </w:rPr>
            <w:t xml:space="preserve"> </w:t>
          </w:r>
          <w:r w:rsidR="005847BD">
            <w:rPr>
              <w:rFonts w:ascii="Times New Roman" w:hAnsi="Times New Roman" w:cs="Times New Roman"/>
              <w:iCs/>
              <w:sz w:val="24"/>
              <w:szCs w:val="24"/>
            </w:rPr>
            <w:t>2</w:t>
          </w:r>
          <w:r w:rsidR="000515D2">
            <w:rPr>
              <w:rFonts w:ascii="Times New Roman" w:hAnsi="Times New Roman" w:cs="Times New Roman"/>
              <w:iCs/>
              <w:sz w:val="24"/>
              <w:szCs w:val="24"/>
            </w:rPr>
            <w:t>7</w:t>
          </w:r>
          <w:r w:rsidRPr="004B776B">
            <w:rPr>
              <w:rFonts w:ascii="Times New Roman" w:hAnsi="Times New Roman" w:cs="Times New Roman"/>
              <w:iCs/>
              <w:sz w:val="24"/>
              <w:szCs w:val="24"/>
            </w:rPr>
            <w:t xml:space="preserve"> d. protokolo Nr. ŪV-10-</w:t>
          </w:r>
          <w:r w:rsidR="000515D2" w:rsidRPr="00D021C0">
            <w:rPr>
              <w:rFonts w:ascii="Times New Roman" w:hAnsi="Times New Roman" w:cs="Times New Roman"/>
              <w:iCs/>
              <w:sz w:val="24"/>
              <w:szCs w:val="24"/>
            </w:rPr>
            <w:t>56</w:t>
          </w:r>
          <w:bookmarkStart w:id="0" w:name="_GoBack"/>
          <w:bookmarkEnd w:id="0"/>
          <w:r w:rsidRPr="004B776B">
            <w:rPr>
              <w:rFonts w:ascii="Times New Roman" w:hAnsi="Times New Roman" w:cs="Times New Roman"/>
              <w:iCs/>
              <w:sz w:val="24"/>
              <w:szCs w:val="24"/>
            </w:rPr>
            <w:t xml:space="preserve"> nutarimu Nr. 2.1.</w:t>
          </w:r>
          <w:r w:rsidRPr="004B776B">
            <w:rPr>
              <w:rFonts w:ascii="Times New Roman" w:hAnsi="Times New Roman" w:cs="Times New Roman"/>
              <w:i/>
              <w:iCs/>
              <w:sz w:val="24"/>
              <w:szCs w:val="24"/>
            </w:rPr>
            <w:t xml:space="preserve"> </w:t>
          </w:r>
        </w:p>
        <w:p w14:paraId="47EF0C37" w14:textId="19126F9D" w:rsidR="00D526C8" w:rsidRPr="004B776B" w:rsidRDefault="00D526C8" w:rsidP="004E4612">
          <w:pPr>
            <w:spacing w:after="120" w:line="20" w:lineRule="atLeast"/>
            <w:contextualSpacing/>
            <w:jc w:val="center"/>
            <w:rPr>
              <w:rFonts w:ascii="Times New Roman" w:hAnsi="Times New Roman" w:cs="Times New Roman"/>
              <w:sz w:val="24"/>
              <w:szCs w:val="24"/>
            </w:rPr>
          </w:pPr>
        </w:p>
        <w:p w14:paraId="1DD040EF" w14:textId="77777777"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14:paraId="1D1BF965" w14:textId="669B6945" w:rsidR="00D526C8" w:rsidRPr="004B776B" w:rsidRDefault="00B228C7"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Pr="00B228C7">
            <w:rPr>
              <w:rFonts w:ascii="Times New Roman" w:hAnsi="Times New Roman" w:cs="Times New Roman"/>
              <w:b/>
              <w:bCs/>
              <w:sz w:val="24"/>
              <w:szCs w:val="24"/>
            </w:rPr>
            <w:t>DUOMENŲ CENTRO TARNYBINIŲ STOČIŲ</w:t>
          </w:r>
          <w:r w:rsidR="00D526C8" w:rsidRPr="004B776B">
            <w:rPr>
              <w:rFonts w:ascii="Times New Roman" w:hAnsi="Times New Roman" w:cs="Times New Roman"/>
              <w:b/>
              <w:bCs/>
              <w:sz w:val="24"/>
              <w:szCs w:val="24"/>
            </w:rPr>
            <w:t>“</w:t>
          </w:r>
        </w:p>
        <w:p w14:paraId="18ACC6AD" w14:textId="0B273731"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14:paraId="67D34D7E" w14:textId="552005E2" w:rsidR="00D53BF4" w:rsidRPr="004B776B"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p w14:paraId="517C01D9" w14:textId="072A2F73" w:rsidR="001C24BC" w:rsidRPr="004B776B"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14:paraId="5C884616" w14:textId="310F1053" w:rsidR="0074475B" w:rsidRPr="004B776B" w:rsidRDefault="001C24BC" w:rsidP="007E0A9D">
              <w:pPr>
                <w:pStyle w:val="Turinys1"/>
                <w:rPr>
                  <w:rFonts w:ascii="Times New Roman" w:hAnsi="Times New Roman" w:cs="Times New Roman"/>
                  <w:noProof/>
                  <w:sz w:val="24"/>
                  <w:szCs w:val="24"/>
                  <w:lang w:val="en-US" w:eastAsia="en-US"/>
                </w:rPr>
              </w:pPr>
              <w:r w:rsidRPr="004B776B">
                <w:rPr>
                  <w:rFonts w:ascii="Times New Roman" w:hAnsi="Times New Roman" w:cs="Times New Roman"/>
                  <w:color w:val="2B579A"/>
                  <w:sz w:val="24"/>
                  <w:szCs w:val="24"/>
                  <w:shd w:val="clear" w:color="auto" w:fill="E6E6E6"/>
                </w:rPr>
                <w:fldChar w:fldCharType="begin"/>
              </w:r>
              <w:r w:rsidRPr="004B776B">
                <w:rPr>
                  <w:rFonts w:ascii="Times New Roman" w:hAnsi="Times New Roman" w:cs="Times New Roman"/>
                  <w:sz w:val="24"/>
                  <w:szCs w:val="24"/>
                </w:rPr>
                <w:instrText xml:space="preserve"> TOC \o "1-3" \h \z \u </w:instrText>
              </w:r>
              <w:r w:rsidRPr="004B776B">
                <w:rPr>
                  <w:rFonts w:ascii="Times New Roman" w:hAnsi="Times New Roman" w:cs="Times New Roman"/>
                  <w:color w:val="2B579A"/>
                  <w:sz w:val="24"/>
                  <w:szCs w:val="24"/>
                  <w:shd w:val="clear" w:color="auto" w:fill="E6E6E6"/>
                </w:rPr>
                <w:fldChar w:fldCharType="separate"/>
              </w:r>
              <w:hyperlink w:anchor="_Toc126333928" w:history="1">
                <w:r w:rsidR="0074475B" w:rsidRPr="004B776B">
                  <w:rPr>
                    <w:rStyle w:val="Hipersaitas"/>
                    <w:rFonts w:ascii="Times New Roman" w:hAnsi="Times New Roman" w:cs="Times New Roman"/>
                    <w:noProof/>
                    <w:sz w:val="24"/>
                    <w:szCs w:val="24"/>
                  </w:rPr>
                  <w:t>1.</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Bendra informacija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2</w:t>
                </w:r>
                <w:r w:rsidR="0074475B" w:rsidRPr="004B776B">
                  <w:rPr>
                    <w:rFonts w:ascii="Times New Roman" w:hAnsi="Times New Roman" w:cs="Times New Roman"/>
                    <w:noProof/>
                    <w:webHidden/>
                    <w:sz w:val="24"/>
                    <w:szCs w:val="24"/>
                  </w:rPr>
                  <w:fldChar w:fldCharType="end"/>
                </w:r>
              </w:hyperlink>
            </w:p>
            <w:p w14:paraId="72F5B133" w14:textId="45079789" w:rsidR="0074475B" w:rsidRPr="004B776B" w:rsidRDefault="00D021C0" w:rsidP="007E0A9D">
              <w:pPr>
                <w:pStyle w:val="Turinys1"/>
                <w:rPr>
                  <w:rFonts w:ascii="Times New Roman" w:hAnsi="Times New Roman" w:cs="Times New Roman"/>
                  <w:noProof/>
                  <w:sz w:val="24"/>
                  <w:szCs w:val="24"/>
                  <w:lang w:val="en-US" w:eastAsia="en-US"/>
                </w:rPr>
              </w:pPr>
              <w:hyperlink w:anchor="_Toc126333929" w:history="1">
                <w:r w:rsidR="0074475B" w:rsidRPr="004B776B">
                  <w:rPr>
                    <w:rStyle w:val="Hipersaitas"/>
                    <w:rFonts w:ascii="Times New Roman" w:hAnsi="Times New Roman" w:cs="Times New Roman"/>
                    <w:noProof/>
                    <w:sz w:val="24"/>
                    <w:szCs w:val="24"/>
                  </w:rPr>
                  <w:t xml:space="preserve">2.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Pirkimo objektas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_Toc126333929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569BF15B" w14:textId="61713A76" w:rsidR="0074475B" w:rsidRPr="004B776B" w:rsidRDefault="00D021C0" w:rsidP="007E0A9D">
              <w:pPr>
                <w:pStyle w:val="Turinys1"/>
                <w:rPr>
                  <w:rFonts w:ascii="Times New Roman" w:hAnsi="Times New Roman" w:cs="Times New Roman"/>
                  <w:noProof/>
                  <w:sz w:val="24"/>
                  <w:szCs w:val="24"/>
                  <w:lang w:val="en-US" w:eastAsia="en-US"/>
                </w:rPr>
              </w:pPr>
              <w:hyperlink w:anchor="_Toc126333930" w:history="1">
                <w:r w:rsidR="0074475B" w:rsidRPr="004B776B">
                  <w:rPr>
                    <w:rStyle w:val="Hipersaitas"/>
                    <w:rFonts w:ascii="Times New Roman" w:hAnsi="Times New Roman" w:cs="Times New Roman"/>
                    <w:noProof/>
                    <w:sz w:val="24"/>
                    <w:szCs w:val="24"/>
                  </w:rPr>
                  <w:t xml:space="preserve">3.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Susitikimai su tiekėjais ir objekto apžiūra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_Toc126333930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37870567" w14:textId="618EB0BA" w:rsidR="0074475B" w:rsidRPr="004B776B" w:rsidRDefault="00D021C0" w:rsidP="007E0A9D">
              <w:pPr>
                <w:pStyle w:val="Turinys1"/>
                <w:rPr>
                  <w:rFonts w:ascii="Times New Roman" w:hAnsi="Times New Roman" w:cs="Times New Roman"/>
                  <w:noProof/>
                  <w:sz w:val="24"/>
                  <w:szCs w:val="24"/>
                  <w:lang w:val="en-US" w:eastAsia="en-US"/>
                </w:rPr>
              </w:pPr>
              <w:hyperlink w:anchor="_Toc126333931" w:history="1">
                <w:r w:rsidR="0074475B" w:rsidRPr="004B776B">
                  <w:rPr>
                    <w:rStyle w:val="Hipersaitas"/>
                    <w:rFonts w:ascii="Times New Roman" w:hAnsi="Times New Roman" w:cs="Times New Roman"/>
                    <w:noProof/>
                    <w:sz w:val="24"/>
                    <w:szCs w:val="24"/>
                  </w:rPr>
                  <w:t xml:space="preserve">4.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Tiekėjų pašalinimo pagrindai ir kvalifikacijos reikalavimai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_Toc126333931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51E715FC" w14:textId="4A63789F" w:rsidR="0074475B" w:rsidRPr="004B776B" w:rsidRDefault="00D021C0" w:rsidP="007E0A9D">
              <w:pPr>
                <w:pStyle w:val="Turinys1"/>
                <w:rPr>
                  <w:rFonts w:ascii="Times New Roman" w:hAnsi="Times New Roman" w:cs="Times New Roman"/>
                  <w:noProof/>
                  <w:sz w:val="24"/>
                  <w:szCs w:val="24"/>
                  <w:lang w:val="en-US" w:eastAsia="en-US"/>
                </w:rPr>
              </w:pPr>
              <w:hyperlink w:anchor="_Toc126333932" w:history="1">
                <w:r w:rsidR="0074475B" w:rsidRPr="004B776B">
                  <w:rPr>
                    <w:rStyle w:val="Hipersaitas"/>
                    <w:rFonts w:ascii="Times New Roman" w:hAnsi="Times New Roman" w:cs="Times New Roman"/>
                    <w:noProof/>
                    <w:sz w:val="24"/>
                    <w:szCs w:val="24"/>
                  </w:rPr>
                  <w:t>5.  Reikalavimai, susiję su nacionaliniu saugumu</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_Toc126333932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29434F06" w14:textId="46D08DE5" w:rsidR="0074475B" w:rsidRPr="004B776B" w:rsidRDefault="00D021C0" w:rsidP="007E0A9D">
              <w:pPr>
                <w:pStyle w:val="Turinys1"/>
                <w:rPr>
                  <w:rFonts w:ascii="Times New Roman" w:hAnsi="Times New Roman" w:cs="Times New Roman"/>
                  <w:noProof/>
                  <w:sz w:val="24"/>
                  <w:szCs w:val="24"/>
                  <w:lang w:val="en-US" w:eastAsia="en-US"/>
                </w:rPr>
              </w:pPr>
              <w:hyperlink w:anchor="_Toc126333933" w:history="1">
                <w:r w:rsidR="0074475B" w:rsidRPr="004B776B">
                  <w:rPr>
                    <w:rStyle w:val="Hipersaitas"/>
                    <w:rFonts w:ascii="Times New Roman" w:hAnsi="Times New Roman" w:cs="Times New Roman"/>
                    <w:noProof/>
                    <w:sz w:val="24"/>
                    <w:szCs w:val="24"/>
                  </w:rPr>
                  <w:t>6.  Specialieji reikalavimai pasiūlymų rengimui ir pateikimui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_Toc126333933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7</w:t>
                </w:r>
                <w:r w:rsidR="0074475B" w:rsidRPr="004B776B">
                  <w:rPr>
                    <w:rFonts w:ascii="Times New Roman" w:hAnsi="Times New Roman" w:cs="Times New Roman"/>
                    <w:noProof/>
                    <w:webHidden/>
                    <w:sz w:val="24"/>
                    <w:szCs w:val="24"/>
                  </w:rPr>
                  <w:fldChar w:fldCharType="end"/>
                </w:r>
              </w:hyperlink>
            </w:p>
            <w:p w14:paraId="163B50EE" w14:textId="4247831C" w:rsidR="0074475B" w:rsidRPr="004B776B" w:rsidRDefault="00D021C0" w:rsidP="007E0A9D">
              <w:pPr>
                <w:pStyle w:val="Turinys1"/>
                <w:rPr>
                  <w:rFonts w:ascii="Times New Roman" w:hAnsi="Times New Roman" w:cs="Times New Roman"/>
                  <w:noProof/>
                  <w:sz w:val="24"/>
                  <w:szCs w:val="24"/>
                  <w:lang w:val="en-US" w:eastAsia="en-US"/>
                </w:rPr>
              </w:pPr>
              <w:hyperlink w:anchor="_Toc126333934" w:history="1">
                <w:r w:rsidR="0074475B" w:rsidRPr="004B776B">
                  <w:rPr>
                    <w:rStyle w:val="Hipersaitas"/>
                    <w:rFonts w:ascii="Times New Roman" w:eastAsia="Calibri" w:hAnsi="Times New Roman" w:cs="Times New Roman"/>
                    <w:noProof/>
                    <w:sz w:val="24"/>
                    <w:szCs w:val="24"/>
                  </w:rPr>
                  <w:t>7.</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Pasiūlymo galiojimo užtikrinimas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_Toc126333934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9</w:t>
                </w:r>
                <w:r w:rsidR="0074475B" w:rsidRPr="004B776B">
                  <w:rPr>
                    <w:rFonts w:ascii="Times New Roman" w:hAnsi="Times New Roman" w:cs="Times New Roman"/>
                    <w:noProof/>
                    <w:webHidden/>
                    <w:sz w:val="24"/>
                    <w:szCs w:val="24"/>
                  </w:rPr>
                  <w:fldChar w:fldCharType="end"/>
                </w:r>
              </w:hyperlink>
            </w:p>
            <w:p w14:paraId="7C9C7354" w14:textId="0BC9716B" w:rsidR="0074475B" w:rsidRPr="004B776B" w:rsidRDefault="00D021C0" w:rsidP="007E0A9D">
              <w:pPr>
                <w:pStyle w:val="Turinys1"/>
                <w:rPr>
                  <w:rFonts w:ascii="Times New Roman" w:hAnsi="Times New Roman" w:cs="Times New Roman"/>
                  <w:noProof/>
                  <w:sz w:val="24"/>
                  <w:szCs w:val="24"/>
                  <w:lang w:val="en-US" w:eastAsia="en-US"/>
                </w:rPr>
              </w:pPr>
              <w:hyperlink w:anchor="_Toc126333935" w:history="1">
                <w:r w:rsidR="0074475B" w:rsidRPr="004B776B">
                  <w:rPr>
                    <w:rStyle w:val="Hipersaitas"/>
                    <w:rFonts w:ascii="Times New Roman" w:eastAsia="Calibri" w:hAnsi="Times New Roman" w:cs="Times New Roman"/>
                    <w:noProof/>
                    <w:sz w:val="24"/>
                    <w:szCs w:val="24"/>
                  </w:rPr>
                  <w:t>8.</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Elektroninis aukcionas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_Toc126333935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10</w:t>
                </w:r>
                <w:r w:rsidR="0074475B" w:rsidRPr="004B776B">
                  <w:rPr>
                    <w:rFonts w:ascii="Times New Roman" w:hAnsi="Times New Roman" w:cs="Times New Roman"/>
                    <w:noProof/>
                    <w:webHidden/>
                    <w:sz w:val="24"/>
                    <w:szCs w:val="24"/>
                  </w:rPr>
                  <w:fldChar w:fldCharType="end"/>
                </w:r>
              </w:hyperlink>
            </w:p>
            <w:p w14:paraId="1901588D" w14:textId="034DD2E2" w:rsidR="0074475B" w:rsidRPr="004B776B" w:rsidRDefault="00D021C0" w:rsidP="007E0A9D">
              <w:pPr>
                <w:pStyle w:val="Turinys1"/>
                <w:rPr>
                  <w:rFonts w:ascii="Times New Roman" w:hAnsi="Times New Roman" w:cs="Times New Roman"/>
                  <w:noProof/>
                  <w:sz w:val="24"/>
                  <w:szCs w:val="24"/>
                  <w:lang w:val="en-US" w:eastAsia="en-US"/>
                </w:rPr>
              </w:pPr>
              <w:hyperlink w:anchor="_Toc126333936" w:history="1">
                <w:r w:rsidR="0074475B" w:rsidRPr="004B776B">
                  <w:rPr>
                    <w:rStyle w:val="Hipersaitas"/>
                    <w:rFonts w:ascii="Times New Roman" w:eastAsia="Calibri" w:hAnsi="Times New Roman" w:cs="Times New Roman"/>
                    <w:noProof/>
                    <w:sz w:val="24"/>
                    <w:szCs w:val="24"/>
                  </w:rPr>
                  <w:t>9.</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Pasiūlymų vertinimas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_Toc126333936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11</w:t>
                </w:r>
                <w:r w:rsidR="0074475B" w:rsidRPr="004B776B">
                  <w:rPr>
                    <w:rFonts w:ascii="Times New Roman" w:hAnsi="Times New Roman" w:cs="Times New Roman"/>
                    <w:noProof/>
                    <w:webHidden/>
                    <w:sz w:val="24"/>
                    <w:szCs w:val="24"/>
                  </w:rPr>
                  <w:fldChar w:fldCharType="end"/>
                </w:r>
              </w:hyperlink>
            </w:p>
            <w:p w14:paraId="63AED696" w14:textId="2C73C076" w:rsidR="0074475B" w:rsidRPr="004B776B" w:rsidRDefault="00D021C0" w:rsidP="007E0A9D">
              <w:pPr>
                <w:pStyle w:val="Turinys1"/>
                <w:rPr>
                  <w:rFonts w:ascii="Times New Roman" w:hAnsi="Times New Roman" w:cs="Times New Roman"/>
                  <w:noProof/>
                  <w:sz w:val="24"/>
                  <w:szCs w:val="24"/>
                  <w:lang w:val="en-US" w:eastAsia="en-US"/>
                </w:rPr>
              </w:pPr>
              <w:hyperlink w:anchor="_Toc126333937" w:history="1">
                <w:r w:rsidR="0074475B" w:rsidRPr="004B776B">
                  <w:rPr>
                    <w:rStyle w:val="Hipersaitas"/>
                    <w:rFonts w:ascii="Times New Roman" w:eastAsia="Calibri" w:hAnsi="Times New Roman" w:cs="Times New Roman"/>
                    <w:noProof/>
                    <w:sz w:val="24"/>
                    <w:szCs w:val="24"/>
                  </w:rPr>
                  <w:t>10.</w:t>
                </w:r>
                <w:r w:rsidR="00E003C4">
                  <w:rPr>
                    <w:rStyle w:val="Hipersaitas"/>
                    <w:rFonts w:ascii="Times New Roman" w:eastAsia="Calibri"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Sutarties sudarymas</w:t>
                </w:r>
                <w:r w:rsidR="00E003C4">
                  <w:rPr>
                    <w:rStyle w:val="Hipersaitas"/>
                    <w:rFonts w:ascii="Times New Roman" w:hAnsi="Times New Roman" w:cs="Times New Roman"/>
                    <w:noProof/>
                    <w:sz w:val="24"/>
                    <w:szCs w:val="24"/>
                  </w:rPr>
                  <w:t xml:space="preserve">                                                                                                                         </w:t>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_Toc126333937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12</w:t>
                </w:r>
                <w:r w:rsidR="0074475B" w:rsidRPr="004B776B">
                  <w:rPr>
                    <w:rFonts w:ascii="Times New Roman" w:hAnsi="Times New Roman" w:cs="Times New Roman"/>
                    <w:noProof/>
                    <w:webHidden/>
                    <w:sz w:val="24"/>
                    <w:szCs w:val="24"/>
                  </w:rPr>
                  <w:fldChar w:fldCharType="end"/>
                </w:r>
              </w:hyperlink>
            </w:p>
            <w:p w14:paraId="456B2FA1" w14:textId="5BF0DF21" w:rsidR="0074475B" w:rsidRPr="004B776B" w:rsidRDefault="00D021C0" w:rsidP="007E0A9D">
              <w:pPr>
                <w:pStyle w:val="Turinys1"/>
                <w:rPr>
                  <w:rFonts w:ascii="Times New Roman" w:hAnsi="Times New Roman" w:cs="Times New Roman"/>
                  <w:noProof/>
                  <w:sz w:val="24"/>
                  <w:szCs w:val="24"/>
                  <w:lang w:val="en-US" w:eastAsia="en-US"/>
                </w:rPr>
              </w:pPr>
              <w:hyperlink w:anchor="_Toc126333938" w:history="1">
                <w:r w:rsidR="0074475B" w:rsidRPr="004B776B">
                  <w:rPr>
                    <w:rStyle w:val="Hipersaitas"/>
                    <w:rFonts w:ascii="Times New Roman" w:hAnsi="Times New Roman" w:cs="Times New Roman"/>
                    <w:noProof/>
                    <w:sz w:val="24"/>
                    <w:szCs w:val="24"/>
                  </w:rPr>
                  <w:t>11.</w:t>
                </w:r>
                <w:r w:rsidR="00E003C4">
                  <w:rPr>
                    <w:rFonts w:ascii="Times New Roman" w:hAnsi="Times New Roman" w:cs="Times New Roman"/>
                    <w:noProof/>
                    <w:sz w:val="24"/>
                    <w:szCs w:val="24"/>
                    <w:lang w:val="en-US" w:eastAsia="en-US"/>
                  </w:rPr>
                  <w:t xml:space="preserve"> </w:t>
                </w:r>
                <w:r w:rsidR="0074475B" w:rsidRPr="004B776B">
                  <w:rPr>
                    <w:rStyle w:val="Hipersaitas"/>
                    <w:rFonts w:ascii="Times New Roman" w:hAnsi="Times New Roman" w:cs="Times New Roman"/>
                    <w:noProof/>
                    <w:sz w:val="24"/>
                    <w:szCs w:val="24"/>
                  </w:rPr>
                  <w:t>Kitos sąlygos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0074475B" w:rsidRPr="004B776B">
                  <w:rPr>
                    <w:rFonts w:ascii="Times New Roman" w:hAnsi="Times New Roman" w:cs="Times New Roman"/>
                    <w:noProof/>
                    <w:webHidden/>
                    <w:sz w:val="24"/>
                    <w:szCs w:val="24"/>
                  </w:rPr>
                  <w:fldChar w:fldCharType="end"/>
                </w:r>
              </w:hyperlink>
            </w:p>
            <w:p w14:paraId="3C0F05FC" w14:textId="4BED9CAD" w:rsidR="0074475B" w:rsidRPr="004B776B" w:rsidRDefault="0074475B" w:rsidP="007E0A9D">
              <w:pPr>
                <w:pStyle w:val="Turinys1"/>
                <w:rPr>
                  <w:rFonts w:ascii="Times New Roman" w:hAnsi="Times New Roman" w:cs="Times New Roman"/>
                  <w:noProof/>
                  <w:sz w:val="24"/>
                  <w:szCs w:val="24"/>
                  <w:lang w:val="en-US" w:eastAsia="en-US"/>
                </w:rPr>
              </w:pPr>
              <w:r w:rsidRPr="004B776B">
                <w:rPr>
                  <w:rStyle w:val="Hipersaitas"/>
                  <w:rFonts w:ascii="Times New Roman" w:hAnsi="Times New Roman" w:cs="Times New Roman"/>
                  <w:noProof/>
                  <w:sz w:val="24"/>
                  <w:szCs w:val="24"/>
                </w:rPr>
                <w:t xml:space="preserve"> </w:t>
              </w:r>
              <w:hyperlink w:anchor="_Toc126333939" w:history="1">
                <w:r w:rsidRPr="004B776B">
                  <w:rPr>
                    <w:rStyle w:val="Hipersaitas"/>
                    <w:rFonts w:ascii="Times New Roman" w:hAnsi="Times New Roman" w:cs="Times New Roman"/>
                    <w:noProof/>
                    <w:sz w:val="24"/>
                    <w:szCs w:val="24"/>
                  </w:rPr>
                  <w:t>Pirkimo sąlygų 1 priedas „Terminai“</w:t>
                </w:r>
                <w:r w:rsidRPr="004B776B">
                  <w:rPr>
                    <w:rFonts w:ascii="Times New Roman" w:hAnsi="Times New Roman" w:cs="Times New Roman"/>
                    <w:noProof/>
                    <w:webHidden/>
                    <w:sz w:val="24"/>
                    <w:szCs w:val="24"/>
                  </w:rPr>
                  <w:tab/>
                </w:r>
                <w:r w:rsidRPr="004B776B">
                  <w:rPr>
                    <w:rFonts w:ascii="Times New Roman" w:hAnsi="Times New Roman" w:cs="Times New Roman"/>
                    <w:noProof/>
                    <w:webHidden/>
                    <w:sz w:val="24"/>
                    <w:szCs w:val="24"/>
                  </w:rPr>
                  <w:fldChar w:fldCharType="begin"/>
                </w:r>
                <w:r w:rsidRPr="004B776B">
                  <w:rPr>
                    <w:rFonts w:ascii="Times New Roman" w:hAnsi="Times New Roman" w:cs="Times New Roman"/>
                    <w:noProof/>
                    <w:webHidden/>
                    <w:sz w:val="24"/>
                    <w:szCs w:val="24"/>
                  </w:rPr>
                  <w:instrText xml:space="preserve"> PAGEREF _Toc126333939 \h </w:instrText>
                </w:r>
                <w:r w:rsidRPr="004B776B">
                  <w:rPr>
                    <w:rFonts w:ascii="Times New Roman" w:hAnsi="Times New Roman" w:cs="Times New Roman"/>
                    <w:noProof/>
                    <w:webHidden/>
                    <w:sz w:val="24"/>
                    <w:szCs w:val="24"/>
                  </w:rPr>
                </w:r>
                <w:r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Pr="004B776B">
                  <w:rPr>
                    <w:rFonts w:ascii="Times New Roman" w:hAnsi="Times New Roman" w:cs="Times New Roman"/>
                    <w:noProof/>
                    <w:webHidden/>
                    <w:sz w:val="24"/>
                    <w:szCs w:val="24"/>
                  </w:rPr>
                  <w:fldChar w:fldCharType="end"/>
                </w:r>
              </w:hyperlink>
            </w:p>
            <w:p w14:paraId="27656DDD" w14:textId="0D39D27F" w:rsidR="0074475B" w:rsidRPr="004B776B" w:rsidRDefault="00D021C0">
              <w:pPr>
                <w:pStyle w:val="Turinys2"/>
                <w:rPr>
                  <w:rFonts w:ascii="Times New Roman" w:hAnsi="Times New Roman" w:cs="Times New Roman"/>
                  <w:noProof/>
                  <w:sz w:val="24"/>
                  <w:szCs w:val="24"/>
                  <w:lang w:val="en-US" w:eastAsia="en-US"/>
                </w:rPr>
              </w:pPr>
              <w:hyperlink w:anchor="_Toc126333940" w:history="1">
                <w:r w:rsidR="0074475B" w:rsidRPr="004B776B">
                  <w:rPr>
                    <w:rStyle w:val="Hipersaitas"/>
                    <w:rFonts w:ascii="Times New Roman" w:eastAsia="Calibri" w:hAnsi="Times New Roman" w:cs="Times New Roman"/>
                    <w:noProof/>
                    <w:sz w:val="24"/>
                    <w:szCs w:val="24"/>
                  </w:rPr>
                  <w:t>Pirkimo sąlygų 2 priedas „</w:t>
                </w:r>
                <w:r w:rsidR="008F7ED9" w:rsidRPr="004B776B">
                  <w:rPr>
                    <w:rStyle w:val="Hipersaitas"/>
                    <w:rFonts w:ascii="Times New Roman" w:eastAsia="Calibri" w:hAnsi="Times New Roman" w:cs="Times New Roman"/>
                    <w:noProof/>
                    <w:sz w:val="24"/>
                    <w:szCs w:val="24"/>
                  </w:rPr>
                  <w:t>Tiekėjų pašalinimo pagrindai</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p>
            <w:p w14:paraId="79347E8A" w14:textId="66B18AA9" w:rsidR="0074475B" w:rsidRDefault="00D021C0">
              <w:pPr>
                <w:pStyle w:val="Turinys2"/>
                <w:rPr>
                  <w:rFonts w:ascii="Times New Roman" w:hAnsi="Times New Roman" w:cs="Times New Roman"/>
                  <w:noProof/>
                  <w:sz w:val="24"/>
                  <w:szCs w:val="24"/>
                </w:rPr>
              </w:pPr>
              <w:hyperlink w:anchor="_Toc126333941" w:history="1">
                <w:r w:rsidR="0074475B" w:rsidRPr="004B776B">
                  <w:rPr>
                    <w:rStyle w:val="Hipersaitas"/>
                    <w:rFonts w:ascii="Times New Roman" w:eastAsia="Calibri" w:hAnsi="Times New Roman" w:cs="Times New Roman"/>
                    <w:noProof/>
                    <w:sz w:val="24"/>
                    <w:szCs w:val="24"/>
                  </w:rPr>
                  <w:t>Pirkimo sąlygų 3 priedas „</w:t>
                </w:r>
                <w:r w:rsidR="0049467F" w:rsidRPr="004B776B">
                  <w:rPr>
                    <w:rStyle w:val="Hipersaitas"/>
                    <w:rFonts w:ascii="Times New Roman" w:eastAsia="Calibri" w:hAnsi="Times New Roman" w:cs="Times New Roman"/>
                    <w:noProof/>
                    <w:sz w:val="24"/>
                    <w:szCs w:val="24"/>
                  </w:rPr>
                  <w:t xml:space="preserve">Tiekėjų kvalifikacijos reikalavimai ir </w:t>
                </w:r>
                <w:r w:rsidR="003B2834">
                  <w:rPr>
                    <w:rStyle w:val="Hipersaitas"/>
                    <w:rFonts w:ascii="Times New Roman" w:eastAsia="Calibri" w:hAnsi="Times New Roman" w:cs="Times New Roman"/>
                    <w:noProof/>
                    <w:sz w:val="24"/>
                    <w:szCs w:val="24"/>
                  </w:rPr>
                  <w:t xml:space="preserve">kiti </w:t>
                </w:r>
                <w:r w:rsidR="0049467F" w:rsidRPr="004B776B">
                  <w:rPr>
                    <w:rStyle w:val="Hipersaitas"/>
                    <w:rFonts w:ascii="Times New Roman" w:eastAsia="Calibri" w:hAnsi="Times New Roman" w:cs="Times New Roman"/>
                    <w:noProof/>
                    <w:sz w:val="24"/>
                    <w:szCs w:val="24"/>
                  </w:rPr>
                  <w:t>reikala</w:t>
                </w:r>
                <w:r w:rsidR="003B2834">
                  <w:rPr>
                    <w:rStyle w:val="Hipersaitas"/>
                    <w:rFonts w:ascii="Times New Roman" w:eastAsia="Calibri" w:hAnsi="Times New Roman" w:cs="Times New Roman"/>
                    <w:noProof/>
                    <w:sz w:val="24"/>
                    <w:szCs w:val="24"/>
                  </w:rPr>
                  <w:t>vimai</w:t>
                </w:r>
              </w:hyperlink>
            </w:p>
            <w:p w14:paraId="162BF53C" w14:textId="1E4C86B5" w:rsidR="00B24BB9" w:rsidRPr="00B24BB9" w:rsidRDefault="00B24BB9" w:rsidP="00B24BB9">
              <w:pPr>
                <w:spacing w:after="0"/>
              </w:pPr>
              <w:r>
                <w:rPr>
                  <w:rFonts w:ascii="Times New Roman" w:hAnsi="Times New Roman" w:cs="Times New Roman"/>
                  <w:sz w:val="24"/>
                  <w:szCs w:val="24"/>
                </w:rPr>
                <w:t xml:space="preserve">    </w:t>
              </w:r>
              <w:r w:rsidRPr="004B776B">
                <w:rPr>
                  <w:rFonts w:ascii="Times New Roman" w:hAnsi="Times New Roman" w:cs="Times New Roman"/>
                  <w:sz w:val="24"/>
                  <w:szCs w:val="24"/>
                </w:rPr>
                <w:t xml:space="preserve">Pirkimo sąlygų </w:t>
              </w:r>
              <w:r>
                <w:rPr>
                  <w:rFonts w:ascii="Times New Roman" w:hAnsi="Times New Roman" w:cs="Times New Roman"/>
                  <w:sz w:val="24"/>
                  <w:szCs w:val="24"/>
                </w:rPr>
                <w:t>4</w:t>
              </w:r>
              <w:r w:rsidRPr="004B776B">
                <w:rPr>
                  <w:rFonts w:ascii="Times New Roman" w:hAnsi="Times New Roman" w:cs="Times New Roman"/>
                  <w:sz w:val="24"/>
                  <w:szCs w:val="24"/>
                </w:rPr>
                <w:t xml:space="preserve"> priedas EBVPD</w:t>
              </w:r>
            </w:p>
            <w:p w14:paraId="3A17EC2B" w14:textId="475D9207" w:rsidR="00E967E3" w:rsidRPr="004B776B" w:rsidRDefault="00D021C0" w:rsidP="00E967E3">
              <w:pPr>
                <w:pStyle w:val="Turinys2"/>
                <w:rPr>
                  <w:rFonts w:ascii="Times New Roman" w:hAnsi="Times New Roman" w:cs="Times New Roman"/>
                  <w:b/>
                  <w:bCs/>
                  <w:color w:val="2B579A"/>
                  <w:sz w:val="24"/>
                  <w:szCs w:val="24"/>
                  <w:shd w:val="clear" w:color="auto" w:fill="E6E6E6"/>
                </w:rPr>
              </w:pPr>
              <w:hyperlink w:anchor="_Toc126333942" w:history="1">
                <w:r w:rsidR="0074475B" w:rsidRPr="004B776B">
                  <w:rPr>
                    <w:rStyle w:val="Hipersaitas"/>
                    <w:rFonts w:ascii="Times New Roman" w:eastAsia="Calibri" w:hAnsi="Times New Roman" w:cs="Times New Roman"/>
                    <w:noProof/>
                    <w:sz w:val="24"/>
                    <w:szCs w:val="24"/>
                  </w:rPr>
                  <w:t xml:space="preserve">Pirkimo sąlygų </w:t>
                </w:r>
                <w:r w:rsidR="00B24BB9">
                  <w:rPr>
                    <w:rStyle w:val="Hipersaitas"/>
                    <w:rFonts w:ascii="Times New Roman" w:eastAsia="Calibri" w:hAnsi="Times New Roman" w:cs="Times New Roman"/>
                    <w:noProof/>
                    <w:sz w:val="24"/>
                    <w:szCs w:val="24"/>
                  </w:rPr>
                  <w:t>7</w:t>
                </w:r>
                <w:r w:rsidR="0074475B" w:rsidRPr="004B776B">
                  <w:rPr>
                    <w:rStyle w:val="Hipersaitas"/>
                    <w:rFonts w:ascii="Times New Roman" w:eastAsia="Calibri" w:hAnsi="Times New Roman" w:cs="Times New Roman"/>
                    <w:noProof/>
                    <w:sz w:val="24"/>
                    <w:szCs w:val="24"/>
                  </w:rPr>
                  <w:t xml:space="preserve"> priedas „</w:t>
                </w:r>
                <w:r w:rsidR="00B24BB9">
                  <w:rPr>
                    <w:rStyle w:val="Hipersaitas"/>
                    <w:rFonts w:ascii="Times New Roman" w:eastAsia="Calibri" w:hAnsi="Times New Roman" w:cs="Times New Roman"/>
                    <w:noProof/>
                    <w:sz w:val="24"/>
                    <w:szCs w:val="24"/>
                  </w:rPr>
                  <w:t>Nacionalinio saugumo deklaracijos</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r w:rsidR="001C24BC" w:rsidRPr="004B776B">
                <w:rPr>
                  <w:rFonts w:ascii="Times New Roman" w:hAnsi="Times New Roman" w:cs="Times New Roman"/>
                  <w:b/>
                  <w:bCs/>
                  <w:color w:val="2B579A"/>
                  <w:sz w:val="24"/>
                  <w:szCs w:val="24"/>
                  <w:shd w:val="clear" w:color="auto" w:fill="E6E6E6"/>
                </w:rPr>
                <w:fldChar w:fldCharType="end"/>
              </w:r>
            </w:p>
            <w:p w14:paraId="219F83EE" w14:textId="7ED37D14" w:rsidR="00E967E3" w:rsidRPr="004B776B" w:rsidRDefault="00E967E3" w:rsidP="0035199E">
              <w:pPr>
                <w:spacing w:after="0"/>
                <w:rPr>
                  <w:rFonts w:ascii="Times New Roman" w:hAnsi="Times New Roman" w:cs="Times New Roman"/>
                  <w:sz w:val="24"/>
                  <w:szCs w:val="24"/>
                </w:rPr>
              </w:pPr>
              <w:r w:rsidRPr="004B776B">
                <w:rPr>
                  <w:rFonts w:ascii="Times New Roman" w:hAnsi="Times New Roman" w:cs="Times New Roman"/>
                  <w:sz w:val="24"/>
                  <w:szCs w:val="24"/>
                </w:rPr>
                <w:t xml:space="preserve">    Pirkimo sąlygų 5 priedas „Techninė specifikacija“</w:t>
              </w:r>
            </w:p>
            <w:p w14:paraId="0DDC40AE" w14:textId="7D2E4472" w:rsidR="001C24BC" w:rsidRPr="004B776B" w:rsidRDefault="0035199E" w:rsidP="003B2834">
              <w:pPr>
                <w:spacing w:after="0"/>
                <w:rPr>
                  <w:rFonts w:ascii="Times New Roman" w:hAnsi="Times New Roman" w:cs="Times New Roman"/>
                  <w:sz w:val="24"/>
                  <w:szCs w:val="24"/>
                </w:rPr>
              </w:pPr>
              <w:r w:rsidRPr="004B776B">
                <w:rPr>
                  <w:rFonts w:ascii="Times New Roman" w:hAnsi="Times New Roman" w:cs="Times New Roman"/>
                  <w:sz w:val="24"/>
                  <w:szCs w:val="24"/>
                </w:rPr>
                <w:t xml:space="preserve">    Pirkimo sąlygų 6 priedas „Pasiūlymo forma“</w:t>
              </w:r>
            </w:p>
          </w:sdtContent>
        </w:sdt>
        <w:p w14:paraId="73CCB438" w14:textId="496D25CC"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14:paraId="7DBFF88B" w14:textId="0FE73970" w:rsidR="002415C7" w:rsidRPr="004B776B" w:rsidRDefault="00263B34" w:rsidP="00956DCC">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1" w:name="_Toc126333928"/>
      <w:bookmarkStart w:id="2" w:name="_Toc335201954"/>
      <w:bookmarkStart w:id="3" w:name="_Toc147739116"/>
      <w:r w:rsidRPr="004B776B">
        <w:rPr>
          <w:rFonts w:ascii="Times New Roman" w:hAnsi="Times New Roman" w:cs="Times New Roman"/>
          <w:sz w:val="24"/>
          <w:szCs w:val="24"/>
        </w:rPr>
        <w:lastRenderedPageBreak/>
        <w:t>Bendra informacija</w:t>
      </w:r>
      <w:bookmarkEnd w:id="1"/>
    </w:p>
    <w:p w14:paraId="20B4CC80" w14:textId="3BBC8541"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14:paraId="2239DD1B" w14:textId="5941E679" w:rsidR="002F5F8E" w:rsidRPr="004B776B"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Pirkimas</w:t>
      </w:r>
      <w:r w:rsidR="00B37854" w:rsidRPr="004B776B">
        <w:rPr>
          <w:rFonts w:ascii="Times New Roman" w:hAnsi="Times New Roman" w:cs="Times New Roman"/>
          <w:color w:val="000000" w:themeColor="text1"/>
          <w:sz w:val="24"/>
          <w:szCs w:val="24"/>
        </w:rPr>
        <w:t xml:space="preserve"> neatlieka</w:t>
      </w:r>
      <w:r w:rsidRPr="004B776B">
        <w:rPr>
          <w:rFonts w:ascii="Times New Roman" w:hAnsi="Times New Roman" w:cs="Times New Roman"/>
          <w:color w:val="000000" w:themeColor="text1"/>
          <w:sz w:val="24"/>
          <w:szCs w:val="24"/>
        </w:rPr>
        <w:t>mas</w:t>
      </w:r>
      <w:r w:rsidR="00B37854" w:rsidRPr="004B776B">
        <w:rPr>
          <w:rFonts w:ascii="Times New Roman" w:hAnsi="Times New Roman" w:cs="Times New Roman"/>
          <w:color w:val="000000" w:themeColor="text1"/>
          <w:sz w:val="24"/>
          <w:szCs w:val="24"/>
        </w:rPr>
        <w:t xml:space="preserve"> </w:t>
      </w:r>
      <w:r w:rsidR="002F5F8E" w:rsidRPr="004B776B">
        <w:rPr>
          <w:rFonts w:ascii="Times New Roman" w:hAnsi="Times New Roman" w:cs="Times New Roman"/>
          <w:color w:val="000000" w:themeColor="text1"/>
          <w:sz w:val="24"/>
          <w:szCs w:val="24"/>
        </w:rPr>
        <w:t>naudojantis centralizuotų pirkimų katalogu</w:t>
      </w:r>
      <w:r w:rsidRPr="004B776B">
        <w:rPr>
          <w:rFonts w:ascii="Times New Roman" w:hAnsi="Times New Roman" w:cs="Times New Roman"/>
          <w:color w:val="000000" w:themeColor="text1"/>
          <w:sz w:val="24"/>
          <w:szCs w:val="24"/>
        </w:rPr>
        <w:t xml:space="preserve">, nes </w:t>
      </w:r>
      <w:r w:rsidR="0062624D" w:rsidRPr="004B776B">
        <w:rPr>
          <w:rFonts w:ascii="Times New Roman" w:hAnsi="Times New Roman" w:cs="Times New Roman"/>
          <w:sz w:val="24"/>
          <w:szCs w:val="24"/>
        </w:rPr>
        <w:t>kataloge nėra šių prekių.</w:t>
      </w:r>
      <w:r w:rsidRPr="004B776B">
        <w:rPr>
          <w:rFonts w:ascii="Times New Roman" w:hAnsi="Times New Roman" w:cs="Times New Roman"/>
          <w:sz w:val="24"/>
          <w:szCs w:val="24"/>
        </w:rPr>
        <w:t xml:space="preserve"> </w:t>
      </w:r>
    </w:p>
    <w:p w14:paraId="62DF64D0" w14:textId="511D55C7" w:rsidR="00AA23FB" w:rsidRPr="004B776B"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eastAsia="Times New Roman" w:hAnsi="Times New Roman" w:cs="Times New Roman"/>
          <w:sz w:val="24"/>
          <w:szCs w:val="24"/>
        </w:rPr>
        <w:t>Perkančioji organizacija nerezervuoja teisės dalyvauti pirkime.</w:t>
      </w:r>
    </w:p>
    <w:p w14:paraId="573233DF" w14:textId="0AC8FE95" w:rsidR="00E32C8E" w:rsidRPr="004B776B"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14:paraId="39603E6D" w14:textId="112CF7CF" w:rsidR="005E62F0" w:rsidRPr="007A2D4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Atliekamas žaliasis pirkimas. </w:t>
      </w:r>
      <w:r w:rsidR="00EF1721" w:rsidRPr="00EF1721">
        <w:rPr>
          <w:rFonts w:ascii="Times New Roman" w:hAnsi="Times New Roman" w:cs="Times New Roman"/>
          <w:sz w:val="24"/>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EF1721" w:rsidRPr="007A2D43">
        <w:rPr>
          <w:rFonts w:ascii="Times New Roman" w:hAnsi="Times New Roman" w:cs="Times New Roman"/>
          <w:sz w:val="24"/>
          <w:szCs w:val="24"/>
        </w:rPr>
        <w:t>4.1. punktu</w:t>
      </w:r>
      <w:r w:rsidRPr="007A2D43">
        <w:rPr>
          <w:rFonts w:ascii="Times New Roman" w:hAnsi="Times New Roman" w:cs="Times New Roman"/>
          <w:sz w:val="24"/>
          <w:szCs w:val="24"/>
        </w:rPr>
        <w:t>.</w:t>
      </w:r>
    </w:p>
    <w:p w14:paraId="2413C02D" w14:textId="08B3A102"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14:paraId="72EF28E7" w14:textId="2E20A36C"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14:paraId="54F87F9F" w14:textId="352A3A88"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14:paraId="0C002F05" w14:textId="2BAF0CD1" w:rsidR="00E32C8E" w:rsidRPr="00217B7C"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14:paraId="6F5F5ECC" w14:textId="0087D54A" w:rsidR="00217B7C" w:rsidRPr="00217B7C" w:rsidRDefault="00217B7C" w:rsidP="00E4126C">
      <w:pPr>
        <w:pStyle w:val="Sraopastraipa"/>
        <w:numPr>
          <w:ilvl w:val="1"/>
          <w:numId w:val="7"/>
        </w:numPr>
        <w:tabs>
          <w:tab w:val="left" w:pos="1134"/>
        </w:tabs>
        <w:ind w:left="0" w:firstLine="567"/>
        <w:jc w:val="both"/>
        <w:rPr>
          <w:rFonts w:ascii="Times New Roman" w:hAnsi="Times New Roman" w:cs="Times New Roman"/>
          <w:sz w:val="24"/>
          <w:szCs w:val="24"/>
        </w:rPr>
      </w:pPr>
      <w:r w:rsidRPr="00217B7C">
        <w:rPr>
          <w:rFonts w:ascii="Times New Roman" w:hAnsi="Times New Roman" w:cs="Times New Roman"/>
          <w:sz w:val="24"/>
          <w:szCs w:val="24"/>
        </w:rPr>
        <w:t xml:space="preserve">Fondo valdybos kontaktinis asmuo – Fondo valdybos Viešųjų pirkimų skyriaus vyriausioji specialistė Giedrė Keršulienė tel. +37064536242, el. p.: </w:t>
      </w:r>
      <w:proofErr w:type="spellStart"/>
      <w:r w:rsidRPr="00217B7C">
        <w:rPr>
          <w:rFonts w:ascii="Times New Roman" w:hAnsi="Times New Roman" w:cs="Times New Roman"/>
          <w:sz w:val="24"/>
          <w:szCs w:val="24"/>
        </w:rPr>
        <w:t>giedre.kersuliene@sodra.lt</w:t>
      </w:r>
      <w:proofErr w:type="spellEnd"/>
      <w:r w:rsidRPr="00217B7C">
        <w:rPr>
          <w:rFonts w:ascii="Times New Roman" w:hAnsi="Times New Roman" w:cs="Times New Roman"/>
          <w:sz w:val="24"/>
          <w:szCs w:val="24"/>
        </w:rPr>
        <w:t>.</w:t>
      </w:r>
    </w:p>
    <w:p w14:paraId="5DEDEBC7" w14:textId="1ED44FB6" w:rsidR="00B41C66" w:rsidRPr="004B776B"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2"/>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4"/>
      <w:bookmarkEnd w:id="5"/>
      <w:bookmarkEnd w:id="6"/>
    </w:p>
    <w:p w14:paraId="27E7D580" w14:textId="77777777" w:rsidR="00A13529" w:rsidRPr="00A13529" w:rsidRDefault="00A13529" w:rsidP="00A13529">
      <w:pPr>
        <w:pStyle w:val="Betarp"/>
        <w:ind w:firstLine="567"/>
        <w:contextualSpacing/>
        <w:jc w:val="both"/>
        <w:rPr>
          <w:rFonts w:ascii="Times New Roman" w:hAnsi="Times New Roman" w:cs="Times New Roman"/>
          <w:color w:val="000000" w:themeColor="text1"/>
          <w:sz w:val="24"/>
          <w:szCs w:val="24"/>
        </w:rPr>
      </w:pPr>
      <w:r w:rsidRPr="00A13529">
        <w:rPr>
          <w:rFonts w:ascii="Times New Roman" w:hAnsi="Times New Roman" w:cs="Times New Roman"/>
          <w:color w:val="000000" w:themeColor="text1"/>
          <w:sz w:val="24"/>
          <w:szCs w:val="24"/>
        </w:rPr>
        <w:t>Perkančioji organizacija įsigyja duomenų centų tarnybines stotis – detalūs reikalavimai nurodyti specialiųjų pirkimo sąlygų 5 priede.</w:t>
      </w:r>
    </w:p>
    <w:p w14:paraId="03F6667F" w14:textId="77777777" w:rsidR="00A13529" w:rsidRPr="00A13529" w:rsidRDefault="00A13529" w:rsidP="00A13529">
      <w:pPr>
        <w:pStyle w:val="Betarp"/>
        <w:ind w:firstLine="567"/>
        <w:contextualSpacing/>
        <w:jc w:val="both"/>
        <w:rPr>
          <w:rFonts w:ascii="Times New Roman" w:hAnsi="Times New Roman" w:cs="Times New Roman"/>
          <w:color w:val="000000" w:themeColor="text1"/>
          <w:sz w:val="24"/>
          <w:szCs w:val="24"/>
        </w:rPr>
      </w:pPr>
      <w:r w:rsidRPr="00A13529">
        <w:rPr>
          <w:rFonts w:ascii="Times New Roman" w:hAnsi="Times New Roman" w:cs="Times New Roman"/>
          <w:color w:val="000000" w:themeColor="text1"/>
          <w:sz w:val="24"/>
          <w:szCs w:val="24"/>
        </w:rPr>
        <w:t>2.2 Pirkimo objektas neskaidomas į dalis, nes nėra perkama visa Fondo valdybos tokio tipo įranga, o tik dalis. Atskirai pirkti įrangą ir atskirai jos diegimo paslaugas Fondo valdybos nuomone negalima, nes:</w:t>
      </w:r>
    </w:p>
    <w:p w14:paraId="100A2A57" w14:textId="77777777" w:rsidR="005A5D51" w:rsidRPr="005A5D51" w:rsidRDefault="005A5D51" w:rsidP="005A5D51">
      <w:pPr>
        <w:pStyle w:val="Betarp"/>
        <w:ind w:firstLine="567"/>
        <w:contextualSpacing/>
        <w:jc w:val="both"/>
        <w:rPr>
          <w:rFonts w:ascii="Times New Roman" w:hAnsi="Times New Roman" w:cs="Times New Roman"/>
          <w:sz w:val="24"/>
          <w:szCs w:val="24"/>
        </w:rPr>
      </w:pPr>
      <w:r w:rsidRPr="005A5D51">
        <w:rPr>
          <w:rFonts w:ascii="Times New Roman" w:hAnsi="Times New Roman" w:cs="Times New Roman"/>
          <w:sz w:val="24"/>
          <w:szCs w:val="24"/>
        </w:rPr>
        <w:t>- Fondo valdyba savo darbuotojų tarpe neturi gamintojo produktų ir jos duomenų centruose įdiegtos infrastruktūros dalių (šiuo pirkimu perkamų prekių) kvalifikuotų / sertifikuotų specialistų. Atskirai pirkdama prekes (įrangą) ir jų įdiegimo paslaugas Fondo valdyba atsidurtų tarpininko vietoje, t. y. perkančiajai organizacijai atsirastų būtinybė koordinuoti skirtingus tiekėjus, spręsti jų tarpusavio ginčus, o tam reikėtų labai gilių tos konkrečios įrangos žinių. Neatmestinas atvejis, kad Fondo valdyba turėtų daryti dar vieną pirkimą eksperto, galinčio spręsti ginčus tarp tiekėjų, paslaugoms įsigyti. Tai lemtų papildomas išlaidas ir beprasmį laiko gaišimą, ir tai keltų riziką netinkamai įvykdyti pirkimo sutartis;</w:t>
      </w:r>
    </w:p>
    <w:p w14:paraId="71070BF7" w14:textId="77777777" w:rsidR="005A5D51" w:rsidRPr="005A5D51" w:rsidRDefault="005A5D51" w:rsidP="005A5D51">
      <w:pPr>
        <w:pStyle w:val="Betarp"/>
        <w:ind w:firstLine="567"/>
        <w:contextualSpacing/>
        <w:jc w:val="both"/>
        <w:rPr>
          <w:rFonts w:ascii="Times New Roman" w:hAnsi="Times New Roman" w:cs="Times New Roman"/>
          <w:sz w:val="24"/>
          <w:szCs w:val="24"/>
        </w:rPr>
      </w:pPr>
      <w:r w:rsidRPr="005A5D51">
        <w:rPr>
          <w:rFonts w:ascii="Times New Roman" w:hAnsi="Times New Roman" w:cs="Times New Roman"/>
          <w:sz w:val="24"/>
          <w:szCs w:val="24"/>
        </w:rPr>
        <w:t>- 100% numatyti visus sudėtingos įrangos diegimo / integravimo niuansus yra neįmanoma arba tai pareikalautų nepagrįstai didelių kaštų detaliai analizei, kurios atlikimui irgi reiktų papildomai įsigyti konsultanto paslaugas;</w:t>
      </w:r>
    </w:p>
    <w:p w14:paraId="3663040F" w14:textId="77777777" w:rsidR="005A5D51" w:rsidRPr="005A5D51" w:rsidRDefault="005A5D51" w:rsidP="005A5D51">
      <w:pPr>
        <w:pStyle w:val="Betarp"/>
        <w:ind w:firstLine="567"/>
        <w:contextualSpacing/>
        <w:jc w:val="both"/>
        <w:rPr>
          <w:rFonts w:ascii="Times New Roman" w:hAnsi="Times New Roman" w:cs="Times New Roman"/>
          <w:sz w:val="24"/>
          <w:szCs w:val="24"/>
        </w:rPr>
      </w:pPr>
      <w:r w:rsidRPr="005A5D51">
        <w:rPr>
          <w:rFonts w:ascii="Times New Roman" w:hAnsi="Times New Roman" w:cs="Times New Roman"/>
          <w:sz w:val="24"/>
          <w:szCs w:val="24"/>
        </w:rPr>
        <w:t xml:space="preserve">- išskaidžius pirkimą tiekėjų konkurencija nepadidėtų, nes reikalinga to paties gamintojo kompetencija, taigi tie, kas turi teisę parduoti įrangą, turi ir kompetenciją </w:t>
      </w:r>
      <w:proofErr w:type="spellStart"/>
      <w:r w:rsidRPr="005A5D51">
        <w:rPr>
          <w:rFonts w:ascii="Times New Roman" w:hAnsi="Times New Roman" w:cs="Times New Roman"/>
          <w:sz w:val="24"/>
          <w:szCs w:val="24"/>
        </w:rPr>
        <w:t>jąįdiegti</w:t>
      </w:r>
      <w:proofErr w:type="spellEnd"/>
      <w:r w:rsidRPr="005A5D51">
        <w:rPr>
          <w:rFonts w:ascii="Times New Roman" w:hAnsi="Times New Roman" w:cs="Times New Roman"/>
          <w:sz w:val="24"/>
          <w:szCs w:val="24"/>
        </w:rPr>
        <w:t xml:space="preserve"> ir atvirkščiai; joks savo reputaciją saugantis IT įrangos gamintojas neleis pardavinėti įrangą apie ją neišmanantiems asmenims ar įmonėms;</w:t>
      </w:r>
    </w:p>
    <w:p w14:paraId="0F9F7AB6" w14:textId="77777777" w:rsidR="005A5D51" w:rsidRPr="005A5D51" w:rsidRDefault="005A5D51" w:rsidP="005A5D51">
      <w:pPr>
        <w:pStyle w:val="Betarp"/>
        <w:ind w:firstLine="567"/>
        <w:contextualSpacing/>
        <w:jc w:val="both"/>
        <w:rPr>
          <w:rFonts w:ascii="Times New Roman" w:hAnsi="Times New Roman" w:cs="Times New Roman"/>
          <w:sz w:val="24"/>
          <w:szCs w:val="24"/>
        </w:rPr>
      </w:pPr>
      <w:r w:rsidRPr="005A5D51">
        <w:rPr>
          <w:rFonts w:ascii="Times New Roman" w:hAnsi="Times New Roman" w:cs="Times New Roman"/>
          <w:sz w:val="24"/>
          <w:szCs w:val="24"/>
        </w:rPr>
        <w:t>- pagrindo mažesnei kainai nesusidarytų, nes reikalinga to paties gamintojo kompetencija ir, kaip minėta ankstesniame punkte, kas gali parduoti, tas gali ir diegti, bei atvirkščiai;</w:t>
      </w:r>
    </w:p>
    <w:p w14:paraId="06722A72" w14:textId="743341A0" w:rsidR="00A3667A" w:rsidRPr="004B776B" w:rsidRDefault="005A5D51" w:rsidP="005A5D51">
      <w:pPr>
        <w:pStyle w:val="Betarp"/>
        <w:ind w:firstLine="567"/>
        <w:contextualSpacing/>
        <w:jc w:val="both"/>
        <w:rPr>
          <w:rFonts w:ascii="Times New Roman" w:hAnsi="Times New Roman" w:cs="Times New Roman"/>
          <w:sz w:val="24"/>
          <w:szCs w:val="24"/>
        </w:rPr>
      </w:pPr>
      <w:r w:rsidRPr="005A5D51">
        <w:rPr>
          <w:rFonts w:ascii="Times New Roman" w:hAnsi="Times New Roman" w:cs="Times New Roman"/>
          <w:sz w:val="24"/>
          <w:szCs w:val="24"/>
        </w:rPr>
        <w:t>- atsirastų papildoma apskaitos našta, kuri nekuria jokios pridėtinės vertės, tad visuose pirkimuose Fondo valdyba įsigyja IT infrastruktūros prekes su jų įdiegimo paslaugomis, kurios IT atveju sudaro mažąją (sprendžiame iš to, kiek valandų tiekėjai sugaišta diegimui / integravimui), esminės įtakos finansine prasme neturinčią pirkimo sumos dalį.</w:t>
      </w:r>
    </w:p>
    <w:p w14:paraId="66A756F1" w14:textId="77777777" w:rsidR="00723F96" w:rsidRPr="004B776B" w:rsidRDefault="00A3667A"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2.3. </w:t>
      </w:r>
      <w:r w:rsidR="00723F96" w:rsidRPr="004B776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w:t>
      </w:r>
      <w:r w:rsidR="00723F96" w:rsidRPr="004B776B">
        <w:rPr>
          <w:rFonts w:ascii="Times New Roman" w:hAnsi="Times New Roman" w:cs="Times New Roman"/>
          <w:sz w:val="24"/>
          <w:szCs w:val="24"/>
        </w:rPr>
        <w:lastRenderedPageBreak/>
        <w:t xml:space="preserve">paslaugoms, ar prekių ženklas, patentas, tipai, konkreti kilmė ar gamyba, turi būti laikoma, kad kiekviena tokia nuoroda yra pateikta su žodžiais „arba lygiavertis“. </w:t>
      </w:r>
    </w:p>
    <w:p w14:paraId="3031DC86" w14:textId="266F7755" w:rsidR="00004521" w:rsidRPr="004B776B" w:rsidRDefault="00723F96"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4B776B" w:rsidRDefault="00202323" w:rsidP="00202323">
      <w:pPr>
        <w:pStyle w:val="Antrat1"/>
        <w:spacing w:line="20" w:lineRule="atLeast"/>
        <w:contextualSpacing/>
        <w:rPr>
          <w:rFonts w:ascii="Times New Roman" w:hAnsi="Times New Roman" w:cs="Times New Roman"/>
          <w:sz w:val="24"/>
          <w:szCs w:val="24"/>
        </w:rPr>
      </w:pPr>
      <w:bookmarkStart w:id="7" w:name="_Toc126333930"/>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8" w:name="_Ref39427921"/>
      <w:bookmarkStart w:id="9" w:name="_Ref39427927"/>
      <w:bookmarkStart w:id="10" w:name="_Ref39740354"/>
      <w:r w:rsidR="00D22226" w:rsidRPr="004B776B">
        <w:rPr>
          <w:rFonts w:ascii="Times New Roman" w:hAnsi="Times New Roman" w:cs="Times New Roman"/>
          <w:sz w:val="24"/>
          <w:szCs w:val="24"/>
        </w:rPr>
        <w:t>Susitikimai su tiekėjais</w:t>
      </w:r>
      <w:bookmarkEnd w:id="8"/>
      <w:bookmarkEnd w:id="9"/>
      <w:r w:rsidR="003B6924" w:rsidRPr="004B776B">
        <w:rPr>
          <w:rFonts w:ascii="Times New Roman" w:hAnsi="Times New Roman" w:cs="Times New Roman"/>
          <w:sz w:val="24"/>
          <w:szCs w:val="24"/>
        </w:rPr>
        <w:t xml:space="preserve"> ir objekto apžiūra</w:t>
      </w:r>
      <w:bookmarkEnd w:id="7"/>
      <w:bookmarkEnd w:id="10"/>
    </w:p>
    <w:p w14:paraId="3A422005" w14:textId="425E055A"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14:paraId="24A7FE06" w14:textId="4EE3D0BC"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14:paraId="6443D2FF" w14:textId="040A41C9" w:rsidR="00C94B9F" w:rsidRPr="004B776B"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1"/>
      <w:bookmarkEnd w:id="12"/>
      <w:bookmarkEnd w:id="13"/>
      <w:r w:rsidR="00975F1F" w:rsidRPr="004B776B">
        <w:rPr>
          <w:rFonts w:ascii="Times New Roman" w:hAnsi="Times New Roman" w:cs="Times New Roman"/>
          <w:sz w:val="24"/>
          <w:szCs w:val="24"/>
        </w:rPr>
        <w:t xml:space="preserve"> ir kvalifikacijos reikalavimai</w:t>
      </w:r>
      <w:bookmarkEnd w:id="14"/>
    </w:p>
    <w:p w14:paraId="23B058CE" w14:textId="18DC6571"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5"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5"/>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hAnsi="Times New Roman" w:cs="Times New Roman"/>
          <w:sz w:val="24"/>
          <w:szCs w:val="24"/>
        </w:rPr>
        <w:t xml:space="preserve">specialiųjų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6B77BB">
        <w:rPr>
          <w:rFonts w:ascii="Times New Roman" w:hAnsi="Times New Roman" w:cs="Times New Roman"/>
          <w:sz w:val="24"/>
          <w:szCs w:val="24"/>
        </w:rPr>
        <w:t>2</w:t>
      </w:r>
      <w:r w:rsidR="00984B02" w:rsidRPr="006B77BB">
        <w:rPr>
          <w:rFonts w:ascii="Times New Roman" w:hAnsi="Times New Roman" w:cs="Times New Roman"/>
          <w:color w:val="00B050"/>
          <w:sz w:val="24"/>
          <w:szCs w:val="24"/>
        </w:rPr>
        <w:t xml:space="preserve"> </w:t>
      </w:r>
      <w:r w:rsidR="006773B6" w:rsidRPr="006B77BB">
        <w:rPr>
          <w:rFonts w:ascii="Times New Roman" w:eastAsia="Calibri" w:hAnsi="Times New Roman" w:cs="Times New Roman"/>
          <w:sz w:val="24"/>
          <w:szCs w:val="24"/>
        </w:rPr>
        <w:t>priede</w:t>
      </w:r>
      <w:r w:rsidR="002C5249" w:rsidRPr="006B77B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14:paraId="34E32D48" w14:textId="41D7BBC1"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A6625B" w:rsidRPr="004B776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A6625B" w:rsidRPr="004B776B">
        <w:rPr>
          <w:rFonts w:ascii="Times New Roman" w:hAnsi="Times New Roman" w:cs="Times New Roman"/>
          <w:sz w:val="24"/>
          <w:szCs w:val="24"/>
        </w:rPr>
        <w:t>sąlygų</w:t>
      </w:r>
      <w:r w:rsidR="00095119" w:rsidRPr="004B776B">
        <w:rPr>
          <w:rFonts w:ascii="Times New Roman" w:hAnsi="Times New Roman" w:cs="Times New Roman"/>
          <w:sz w:val="24"/>
          <w:szCs w:val="24"/>
        </w:rPr>
        <w:t xml:space="preserve"> 3</w:t>
      </w:r>
      <w:r w:rsidR="00A6625B" w:rsidRPr="004B776B">
        <w:rPr>
          <w:rFonts w:ascii="Times New Roman" w:hAnsi="Times New Roman" w:cs="Times New Roman"/>
          <w:sz w:val="24"/>
          <w:szCs w:val="24"/>
        </w:rPr>
        <w:t xml:space="preserve"> priede. </w:t>
      </w:r>
    </w:p>
    <w:p w14:paraId="69D62E2B" w14:textId="65F1A5DD" w:rsidR="00A000BE" w:rsidRPr="004B776B" w:rsidRDefault="00D24970" w:rsidP="00A41C30">
      <w:pPr>
        <w:pStyle w:val="Antrat1"/>
        <w:tabs>
          <w:tab w:val="left" w:pos="567"/>
        </w:tabs>
        <w:contextualSpacing/>
        <w:jc w:val="both"/>
        <w:rPr>
          <w:rFonts w:ascii="Times New Roman" w:hAnsi="Times New Roman" w:cs="Times New Roman"/>
          <w:sz w:val="24"/>
          <w:szCs w:val="24"/>
        </w:rPr>
      </w:pPr>
      <w:bookmarkStart w:id="16" w:name="_Toc126333932"/>
      <w:r w:rsidRPr="004B776B">
        <w:rPr>
          <w:rFonts w:ascii="Times New Roman" w:hAnsi="Times New Roman" w:cs="Times New Roman"/>
          <w:sz w:val="24"/>
          <w:szCs w:val="24"/>
        </w:rPr>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6"/>
      <w:r w:rsidR="009743D3" w:rsidRPr="004B776B">
        <w:rPr>
          <w:rFonts w:ascii="Times New Roman" w:hAnsi="Times New Roman" w:cs="Times New Roman"/>
          <w:sz w:val="24"/>
          <w:szCs w:val="24"/>
        </w:rPr>
        <w:t xml:space="preserve"> </w:t>
      </w:r>
    </w:p>
    <w:p w14:paraId="2FC7443C" w14:textId="76B656DB" w:rsidR="00DF3DDF" w:rsidRPr="004B776B" w:rsidRDefault="00D24970" w:rsidP="007872CB">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 xml:space="preserve">.1. </w:t>
      </w:r>
      <w:r w:rsidR="00DF3DDF" w:rsidRPr="004B776B">
        <w:rPr>
          <w:rFonts w:ascii="Times New Roman" w:hAnsi="Times New Roman" w:cs="Times New Roman"/>
          <w:color w:val="000000" w:themeColor="text1"/>
          <w:sz w:val="24"/>
          <w:szCs w:val="24"/>
        </w:rPr>
        <w:t xml:space="preserve">Pirkimui taikomos Reglamento nuostatos. </w:t>
      </w:r>
      <w:r w:rsidR="00FD6EE2" w:rsidRPr="004B776B">
        <w:rPr>
          <w:rFonts w:ascii="Times New Roman" w:hAnsi="Times New Roman" w:cs="Times New Roman"/>
          <w:color w:val="000000" w:themeColor="text1"/>
          <w:sz w:val="24"/>
          <w:szCs w:val="24"/>
        </w:rPr>
        <w:t xml:space="preserve">Kartu su </w:t>
      </w:r>
      <w:r w:rsidR="00E3566E" w:rsidRPr="004B776B">
        <w:rPr>
          <w:rFonts w:ascii="Times New Roman" w:hAnsi="Times New Roman" w:cs="Times New Roman"/>
          <w:color w:val="000000" w:themeColor="text1"/>
          <w:sz w:val="24"/>
          <w:szCs w:val="24"/>
        </w:rPr>
        <w:t>p</w:t>
      </w:r>
      <w:r w:rsidR="00FD6EE2" w:rsidRPr="004B776B">
        <w:rPr>
          <w:rFonts w:ascii="Times New Roman" w:hAnsi="Times New Roman" w:cs="Times New Roman"/>
          <w:color w:val="000000" w:themeColor="text1"/>
          <w:sz w:val="24"/>
          <w:szCs w:val="24"/>
        </w:rPr>
        <w:t>asiūlymu tiekėjas turi pateikti</w:t>
      </w:r>
      <w:r w:rsidR="00B96756" w:rsidRPr="004B776B">
        <w:rPr>
          <w:rFonts w:ascii="Times New Roman" w:hAnsi="Times New Roman" w:cs="Times New Roman"/>
          <w:color w:val="000000" w:themeColor="text1"/>
          <w:sz w:val="24"/>
          <w:szCs w:val="24"/>
        </w:rPr>
        <w:t xml:space="preserve"> </w:t>
      </w:r>
      <w:r w:rsidR="00B24708" w:rsidRPr="004B776B">
        <w:rPr>
          <w:rFonts w:ascii="Times New Roman" w:hAnsi="Times New Roman" w:cs="Times New Roman"/>
          <w:color w:val="000000" w:themeColor="text1"/>
          <w:sz w:val="24"/>
          <w:szCs w:val="24"/>
        </w:rPr>
        <w:t xml:space="preserve">užpildytą </w:t>
      </w:r>
      <w:r w:rsidR="0063163D" w:rsidRPr="004B776B">
        <w:rPr>
          <w:rFonts w:ascii="Times New Roman" w:hAnsi="Times New Roman" w:cs="Times New Roman"/>
          <w:color w:val="000000" w:themeColor="text1"/>
          <w:sz w:val="24"/>
          <w:szCs w:val="24"/>
        </w:rPr>
        <w:t>deklaracij</w:t>
      </w:r>
      <w:r w:rsidR="00FD6EE2" w:rsidRPr="004B776B">
        <w:rPr>
          <w:rFonts w:ascii="Times New Roman" w:hAnsi="Times New Roman" w:cs="Times New Roman"/>
          <w:color w:val="000000" w:themeColor="text1"/>
          <w:sz w:val="24"/>
          <w:szCs w:val="24"/>
        </w:rPr>
        <w:t>ą</w:t>
      </w:r>
      <w:r w:rsidR="0063163D" w:rsidRPr="004B776B">
        <w:rPr>
          <w:rFonts w:ascii="Times New Roman" w:hAnsi="Times New Roman" w:cs="Times New Roman"/>
          <w:color w:val="000000" w:themeColor="text1"/>
          <w:sz w:val="24"/>
          <w:szCs w:val="24"/>
        </w:rPr>
        <w:t xml:space="preserve"> </w:t>
      </w:r>
      <w:r w:rsidR="00FD6EE2" w:rsidRPr="004B776B">
        <w:rPr>
          <w:rFonts w:ascii="Times New Roman" w:hAnsi="Times New Roman" w:cs="Times New Roman"/>
          <w:color w:val="000000" w:themeColor="text1"/>
          <w:sz w:val="24"/>
          <w:szCs w:val="24"/>
        </w:rPr>
        <w:t xml:space="preserve">dėl </w:t>
      </w:r>
      <w:r w:rsidR="0078453C" w:rsidRPr="004B776B">
        <w:rPr>
          <w:rFonts w:ascii="Times New Roman" w:hAnsi="Times New Roman" w:cs="Times New Roman"/>
          <w:color w:val="000000" w:themeColor="text1"/>
          <w:sz w:val="24"/>
          <w:szCs w:val="24"/>
        </w:rPr>
        <w:t>(ne)atitikties Reglamento nuostatoms</w:t>
      </w:r>
      <w:r w:rsidR="0063163D" w:rsidRPr="004B776B">
        <w:rPr>
          <w:rFonts w:ascii="Times New Roman" w:hAnsi="Times New Roman" w:cs="Times New Roman"/>
          <w:color w:val="000000" w:themeColor="text1"/>
          <w:sz w:val="24"/>
          <w:szCs w:val="24"/>
        </w:rPr>
        <w:t xml:space="preserve">, kuri pateikta </w:t>
      </w:r>
      <w:r w:rsidR="006A737F" w:rsidRPr="004B776B">
        <w:rPr>
          <w:rFonts w:ascii="Times New Roman" w:hAnsi="Times New Roman" w:cs="Times New Roman"/>
          <w:color w:val="000000" w:themeColor="text1"/>
          <w:sz w:val="24"/>
          <w:szCs w:val="24"/>
        </w:rPr>
        <w:t>specialiųjų p</w:t>
      </w:r>
      <w:r w:rsidR="00551FA7" w:rsidRPr="004B776B">
        <w:rPr>
          <w:rFonts w:ascii="Times New Roman" w:hAnsi="Times New Roman" w:cs="Times New Roman"/>
          <w:color w:val="000000" w:themeColor="text1"/>
          <w:sz w:val="24"/>
          <w:szCs w:val="24"/>
        </w:rPr>
        <w:t xml:space="preserve">irkimo </w:t>
      </w:r>
      <w:r w:rsidR="0063163D" w:rsidRPr="004B776B">
        <w:rPr>
          <w:rFonts w:ascii="Times New Roman" w:hAnsi="Times New Roman" w:cs="Times New Roman"/>
          <w:color w:val="000000" w:themeColor="text1"/>
          <w:sz w:val="24"/>
          <w:szCs w:val="24"/>
        </w:rPr>
        <w:t>sąlygų</w:t>
      </w:r>
      <w:r w:rsidR="00095119" w:rsidRPr="004B776B">
        <w:rPr>
          <w:rFonts w:ascii="Times New Roman" w:hAnsi="Times New Roman" w:cs="Times New Roman"/>
          <w:color w:val="000000" w:themeColor="text1"/>
          <w:sz w:val="24"/>
          <w:szCs w:val="24"/>
        </w:rPr>
        <w:t xml:space="preserve"> </w:t>
      </w:r>
      <w:r w:rsidR="00612905" w:rsidRPr="005D2693">
        <w:rPr>
          <w:rFonts w:ascii="Times New Roman" w:hAnsi="Times New Roman" w:cs="Times New Roman"/>
          <w:color w:val="000000" w:themeColor="text1"/>
          <w:sz w:val="24"/>
          <w:szCs w:val="24"/>
        </w:rPr>
        <w:t>7</w:t>
      </w:r>
      <w:r w:rsidR="007A15EC" w:rsidRPr="005D2693">
        <w:rPr>
          <w:rFonts w:ascii="Times New Roman" w:hAnsi="Times New Roman" w:cs="Times New Roman"/>
          <w:color w:val="000000" w:themeColor="text1"/>
          <w:sz w:val="24"/>
          <w:szCs w:val="24"/>
        </w:rPr>
        <w:t xml:space="preserve"> priede</w:t>
      </w:r>
      <w:r w:rsidR="00B24708" w:rsidRPr="005D2693">
        <w:rPr>
          <w:rFonts w:ascii="Times New Roman" w:hAnsi="Times New Roman" w:cs="Times New Roman"/>
          <w:color w:val="000000" w:themeColor="text1"/>
          <w:sz w:val="24"/>
          <w:szCs w:val="24"/>
        </w:rPr>
        <w:t>.</w:t>
      </w:r>
      <w:r w:rsidR="00B852B7" w:rsidRPr="004B776B">
        <w:rPr>
          <w:rFonts w:ascii="Times New Roman" w:hAnsi="Times New Roman" w:cs="Times New Roman"/>
          <w:color w:val="000000" w:themeColor="text1"/>
          <w:sz w:val="24"/>
          <w:szCs w:val="24"/>
        </w:rPr>
        <w:t xml:space="preserve"> Kilus abejonių dėl </w:t>
      </w:r>
      <w:r w:rsidR="007349E0" w:rsidRPr="004B776B">
        <w:rPr>
          <w:rFonts w:ascii="Times New Roman" w:hAnsi="Times New Roman" w:cs="Times New Roman"/>
          <w:color w:val="000000" w:themeColor="text1"/>
          <w:sz w:val="24"/>
          <w:szCs w:val="24"/>
        </w:rPr>
        <w:t>tiekėjo (ne)atitikties Reglamento nuostatoms</w:t>
      </w:r>
      <w:r w:rsidR="0012639E" w:rsidRPr="004B776B">
        <w:rPr>
          <w:rFonts w:ascii="Times New Roman" w:hAnsi="Times New Roman" w:cs="Times New Roman"/>
          <w:color w:val="000000" w:themeColor="text1"/>
          <w:sz w:val="24"/>
          <w:szCs w:val="24"/>
        </w:rPr>
        <w:t xml:space="preserve">, perkančioji organizacija </w:t>
      </w:r>
      <w:r w:rsidR="006D5E06" w:rsidRPr="004B776B">
        <w:rPr>
          <w:rFonts w:ascii="Times New Roman" w:hAnsi="Times New Roman" w:cs="Times New Roman"/>
          <w:color w:val="000000" w:themeColor="text1"/>
          <w:sz w:val="24"/>
          <w:szCs w:val="24"/>
        </w:rPr>
        <w:t xml:space="preserve">iš galimo laimėtojo </w:t>
      </w:r>
      <w:r w:rsidR="0012639E" w:rsidRPr="004B776B">
        <w:rPr>
          <w:rFonts w:ascii="Times New Roman" w:hAnsi="Times New Roman" w:cs="Times New Roman"/>
          <w:color w:val="000000" w:themeColor="text1"/>
          <w:sz w:val="24"/>
          <w:szCs w:val="24"/>
        </w:rPr>
        <w:t xml:space="preserve">prašys pateikti </w:t>
      </w:r>
      <w:r w:rsidR="007349E0" w:rsidRPr="004B776B">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4B776B" w:rsidRDefault="00D24970" w:rsidP="007872CB">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2A637A" w:rsidRPr="004B776B">
        <w:rPr>
          <w:rFonts w:ascii="Times New Roman" w:hAnsi="Times New Roman" w:cs="Times New Roman"/>
          <w:color w:val="000000" w:themeColor="text1"/>
          <w:sz w:val="24"/>
          <w:szCs w:val="24"/>
        </w:rPr>
        <w:t xml:space="preserve">.2. </w:t>
      </w:r>
      <w:r w:rsidR="00CF14EB" w:rsidRPr="004B776B">
        <w:rPr>
          <w:rFonts w:ascii="Times New Roman" w:hAnsi="Times New Roman" w:cs="Times New Roman"/>
          <w:color w:val="000000" w:themeColor="text1"/>
          <w:sz w:val="24"/>
          <w:szCs w:val="24"/>
        </w:rPr>
        <w:t>Perkanči</w:t>
      </w:r>
      <w:r w:rsidR="00C727CF" w:rsidRPr="004B776B">
        <w:rPr>
          <w:rFonts w:ascii="Times New Roman" w:hAnsi="Times New Roman" w:cs="Times New Roman"/>
          <w:color w:val="000000" w:themeColor="text1"/>
          <w:sz w:val="24"/>
          <w:szCs w:val="24"/>
        </w:rPr>
        <w:t xml:space="preserve">oji </w:t>
      </w:r>
      <w:r w:rsidR="00CF14EB" w:rsidRPr="004B776B">
        <w:rPr>
          <w:rFonts w:ascii="Times New Roman" w:hAnsi="Times New Roman" w:cs="Times New Roman"/>
          <w:color w:val="000000" w:themeColor="text1"/>
          <w:sz w:val="24"/>
          <w:szCs w:val="24"/>
        </w:rPr>
        <w:t>organizacija nustačius</w:t>
      </w:r>
      <w:r w:rsidR="00C727CF" w:rsidRPr="004B776B">
        <w:rPr>
          <w:rFonts w:ascii="Times New Roman" w:hAnsi="Times New Roman" w:cs="Times New Roman"/>
          <w:color w:val="000000" w:themeColor="text1"/>
          <w:sz w:val="24"/>
          <w:szCs w:val="24"/>
        </w:rPr>
        <w:t>i</w:t>
      </w:r>
      <w:r w:rsidR="00CF14EB" w:rsidRPr="004B776B">
        <w:rPr>
          <w:rFonts w:ascii="Times New Roman" w:hAnsi="Times New Roman" w:cs="Times New Roman"/>
          <w:color w:val="000000" w:themeColor="text1"/>
          <w:sz w:val="24"/>
          <w:szCs w:val="24"/>
        </w:rPr>
        <w:t xml:space="preserve">, kad tiekėjo pasitelktas subtiekėjas </w:t>
      </w:r>
      <w:r w:rsidR="009763B1" w:rsidRPr="004B776B">
        <w:rPr>
          <w:rFonts w:ascii="Times New Roman" w:hAnsi="Times New Roman" w:cs="Times New Roman"/>
          <w:color w:val="000000" w:themeColor="text1"/>
          <w:sz w:val="24"/>
          <w:szCs w:val="24"/>
        </w:rPr>
        <w:t xml:space="preserve">ar ūkio subjektas, kurio pajėgumais remiamasi, </w:t>
      </w:r>
      <w:r w:rsidR="00BA05C9" w:rsidRPr="004B776B">
        <w:rPr>
          <w:rFonts w:ascii="Times New Roman" w:hAnsi="Times New Roman" w:cs="Times New Roman"/>
          <w:color w:val="000000" w:themeColor="text1"/>
          <w:sz w:val="24"/>
          <w:szCs w:val="24"/>
        </w:rPr>
        <w:t>tenkin</w:t>
      </w:r>
      <w:r w:rsidR="00CF14EB" w:rsidRPr="004B776B">
        <w:rPr>
          <w:rFonts w:ascii="Times New Roman" w:hAnsi="Times New Roman" w:cs="Times New Roman"/>
          <w:color w:val="000000" w:themeColor="text1"/>
          <w:sz w:val="24"/>
          <w:szCs w:val="24"/>
        </w:rPr>
        <w:t xml:space="preserve">a </w:t>
      </w:r>
      <w:r w:rsidR="00DA1B9B" w:rsidRPr="004B776B">
        <w:rPr>
          <w:rFonts w:ascii="Times New Roman" w:hAnsi="Times New Roman" w:cs="Times New Roman"/>
          <w:color w:val="000000" w:themeColor="text1"/>
          <w:sz w:val="24"/>
          <w:szCs w:val="24"/>
        </w:rPr>
        <w:t xml:space="preserve">Reglamento </w:t>
      </w:r>
      <w:r w:rsidR="00A4619E" w:rsidRPr="004B776B">
        <w:rPr>
          <w:rFonts w:ascii="Times New Roman" w:hAnsi="Times New Roman" w:cs="Times New Roman"/>
          <w:color w:val="000000" w:themeColor="text1"/>
          <w:sz w:val="24"/>
          <w:szCs w:val="24"/>
        </w:rPr>
        <w:t xml:space="preserve">5 k straipsnyje </w:t>
      </w:r>
      <w:r w:rsidR="00A109FD" w:rsidRPr="004B776B">
        <w:rPr>
          <w:rFonts w:ascii="Times New Roman" w:hAnsi="Times New Roman" w:cs="Times New Roman"/>
          <w:color w:val="000000" w:themeColor="text1"/>
          <w:sz w:val="24"/>
          <w:szCs w:val="24"/>
        </w:rPr>
        <w:t xml:space="preserve">nustatytus </w:t>
      </w:r>
      <w:r w:rsidR="00BA05C9" w:rsidRPr="004B776B">
        <w:rPr>
          <w:rFonts w:ascii="Times New Roman" w:hAnsi="Times New Roman" w:cs="Times New Roman"/>
          <w:color w:val="000000" w:themeColor="text1"/>
          <w:sz w:val="24"/>
          <w:szCs w:val="24"/>
        </w:rPr>
        <w:t>ribojimus</w:t>
      </w:r>
      <w:r w:rsidR="00A109FD" w:rsidRPr="004B776B">
        <w:rPr>
          <w:rFonts w:ascii="Times New Roman" w:hAnsi="Times New Roman" w:cs="Times New Roman"/>
          <w:color w:val="000000" w:themeColor="text1"/>
          <w:sz w:val="24"/>
          <w:szCs w:val="24"/>
        </w:rPr>
        <w:t xml:space="preserve">, </w:t>
      </w:r>
      <w:r w:rsidR="00BA05C9" w:rsidRPr="004B776B">
        <w:rPr>
          <w:rFonts w:ascii="Times New Roman" w:hAnsi="Times New Roman" w:cs="Times New Roman"/>
          <w:color w:val="000000" w:themeColor="text1"/>
          <w:sz w:val="24"/>
          <w:szCs w:val="24"/>
        </w:rPr>
        <w:t>reikalaus tiekėjo</w:t>
      </w:r>
      <w:r w:rsidR="00A109FD" w:rsidRPr="004B776B">
        <w:rPr>
          <w:rFonts w:ascii="Times New Roman" w:hAnsi="Times New Roman" w:cs="Times New Roman"/>
          <w:color w:val="000000" w:themeColor="text1"/>
          <w:sz w:val="24"/>
          <w:szCs w:val="24"/>
        </w:rPr>
        <w:t xml:space="preserve"> juos pakeisti kitais, </w:t>
      </w:r>
      <w:r w:rsidR="00B42273" w:rsidRPr="004B776B">
        <w:rPr>
          <w:rFonts w:ascii="Times New Roman" w:hAnsi="Times New Roman" w:cs="Times New Roman"/>
          <w:color w:val="000000" w:themeColor="text1"/>
          <w:sz w:val="24"/>
          <w:szCs w:val="24"/>
        </w:rPr>
        <w:t>p</w:t>
      </w:r>
      <w:r w:rsidR="00A109FD" w:rsidRPr="004B776B">
        <w:rPr>
          <w:rFonts w:ascii="Times New Roman" w:hAnsi="Times New Roman" w:cs="Times New Roman"/>
          <w:color w:val="000000" w:themeColor="text1"/>
          <w:sz w:val="24"/>
          <w:szCs w:val="24"/>
        </w:rPr>
        <w:t>irkimo sąlygų reikalavimus atitinkančiais</w:t>
      </w:r>
      <w:r w:rsidR="00BA05C9" w:rsidRPr="004B776B">
        <w:rPr>
          <w:rFonts w:ascii="Times New Roman" w:hAnsi="Times New Roman" w:cs="Times New Roman"/>
          <w:color w:val="000000" w:themeColor="text1"/>
          <w:sz w:val="24"/>
          <w:szCs w:val="24"/>
        </w:rPr>
        <w:t>,</w:t>
      </w:r>
      <w:r w:rsidR="00A109FD" w:rsidRPr="004B776B">
        <w:rPr>
          <w:rFonts w:ascii="Times New Roman" w:hAnsi="Times New Roman" w:cs="Times New Roman"/>
          <w:color w:val="000000" w:themeColor="text1"/>
          <w:sz w:val="24"/>
          <w:szCs w:val="24"/>
        </w:rPr>
        <w:t xml:space="preserve"> subjektais. </w:t>
      </w:r>
    </w:p>
    <w:p w14:paraId="3A724E18" w14:textId="7627F456" w:rsidR="00E43E42" w:rsidRPr="004B776B" w:rsidRDefault="007E3A91" w:rsidP="00D05E46">
      <w:pPr>
        <w:spacing w:after="0" w:line="240" w:lineRule="auto"/>
        <w:ind w:firstLine="567"/>
        <w:jc w:val="both"/>
        <w:rPr>
          <w:rFonts w:ascii="Times New Roman" w:hAnsi="Times New Roman" w:cs="Times New Roman"/>
          <w:i/>
          <w:sz w:val="24"/>
          <w:szCs w:val="24"/>
        </w:rPr>
      </w:pPr>
      <w:r w:rsidRPr="004B776B">
        <w:rPr>
          <w:rFonts w:ascii="Times New Roman" w:hAnsi="Times New Roman" w:cs="Times New Roman"/>
          <w:color w:val="000000" w:themeColor="text1"/>
          <w:sz w:val="24"/>
          <w:szCs w:val="24"/>
        </w:rPr>
        <w:t>5.3.</w:t>
      </w:r>
      <w:r w:rsidR="00D05E46" w:rsidRPr="004B776B">
        <w:rPr>
          <w:rFonts w:ascii="Times New Roman" w:hAnsi="Times New Roman" w:cs="Times New Roman"/>
          <w:color w:val="000000" w:themeColor="text1"/>
          <w:sz w:val="24"/>
          <w:szCs w:val="24"/>
        </w:rPr>
        <w:t xml:space="preserve"> </w:t>
      </w:r>
      <w:r w:rsidR="00145B8E" w:rsidRPr="004B776B">
        <w:rPr>
          <w:rFonts w:ascii="Times New Roman" w:hAnsi="Times New Roman" w:cs="Times New Roman"/>
          <w:sz w:val="24"/>
          <w:szCs w:val="24"/>
        </w:rPr>
        <w:t>Perkančioji organizacija</w:t>
      </w:r>
      <w:r w:rsidR="0062770C" w:rsidRPr="004B776B">
        <w:rPr>
          <w:rFonts w:ascii="Times New Roman" w:hAnsi="Times New Roman" w:cs="Times New Roman"/>
          <w:sz w:val="24"/>
          <w:szCs w:val="24"/>
        </w:rPr>
        <w:t>,</w:t>
      </w:r>
      <w:r w:rsidR="00145B8E" w:rsidRPr="004B776B">
        <w:rPr>
          <w:rFonts w:ascii="Times New Roman" w:hAnsi="Times New Roman" w:cs="Times New Roman"/>
          <w:sz w:val="24"/>
          <w:szCs w:val="24"/>
        </w:rPr>
        <w:t xml:space="preserve"> įvertin</w:t>
      </w:r>
      <w:r w:rsidR="00BE2699" w:rsidRPr="004B776B">
        <w:rPr>
          <w:rFonts w:ascii="Times New Roman" w:hAnsi="Times New Roman" w:cs="Times New Roman"/>
          <w:sz w:val="24"/>
          <w:szCs w:val="24"/>
        </w:rPr>
        <w:t xml:space="preserve">usi visus galinčius kelti grėsmę nacionalinio saugumo interesams rizikos veiksnius </w:t>
      </w:r>
      <w:r w:rsidR="007F6C5E" w:rsidRPr="004B776B">
        <w:rPr>
          <w:rFonts w:ascii="Times New Roman" w:hAnsi="Times New Roman" w:cs="Times New Roman"/>
          <w:sz w:val="24"/>
          <w:szCs w:val="24"/>
        </w:rPr>
        <w:t>numato</w:t>
      </w:r>
      <w:r w:rsidR="00BE2699" w:rsidRPr="004B776B">
        <w:rPr>
          <w:rFonts w:ascii="Times New Roman" w:hAnsi="Times New Roman" w:cs="Times New Roman"/>
          <w:sz w:val="24"/>
          <w:szCs w:val="24"/>
        </w:rPr>
        <w:t xml:space="preserve">, kad šiame pirkime </w:t>
      </w:r>
      <w:r w:rsidR="00314A80" w:rsidRPr="004B776B">
        <w:rPr>
          <w:rFonts w:ascii="Times New Roman" w:hAnsi="Times New Roman" w:cs="Times New Roman"/>
          <w:sz w:val="24"/>
          <w:szCs w:val="24"/>
        </w:rPr>
        <w:t xml:space="preserve">negali </w:t>
      </w:r>
      <w:r w:rsidR="00DF6558" w:rsidRPr="004B776B">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4B776B">
        <w:rPr>
          <w:rFonts w:ascii="Times New Roman" w:hAnsi="Times New Roman" w:cs="Times New Roman"/>
          <w:sz w:val="24"/>
          <w:szCs w:val="24"/>
        </w:rPr>
        <w:t xml:space="preserve">VPĮ </w:t>
      </w:r>
      <w:r w:rsidR="00A2534E" w:rsidRPr="004B776B">
        <w:rPr>
          <w:rFonts w:ascii="Times New Roman" w:hAnsi="Times New Roman" w:cs="Times New Roman"/>
          <w:sz w:val="24"/>
          <w:szCs w:val="24"/>
        </w:rPr>
        <w:t>17</w:t>
      </w:r>
      <w:r w:rsidR="00DF6558" w:rsidRPr="004B776B">
        <w:rPr>
          <w:rFonts w:ascii="Times New Roman" w:hAnsi="Times New Roman" w:cs="Times New Roman"/>
          <w:sz w:val="24"/>
          <w:szCs w:val="24"/>
        </w:rPr>
        <w:t xml:space="preserve"> straipsnio 4 dalyje nurodytus tarptautinius susitarimus.</w:t>
      </w:r>
    </w:p>
    <w:p w14:paraId="71D4FEA6" w14:textId="2CC82811" w:rsidR="0058377F" w:rsidRPr="004B776B" w:rsidRDefault="00D24970" w:rsidP="0042360C">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5</w:t>
      </w:r>
      <w:r w:rsidR="00B669F2" w:rsidRPr="004B776B">
        <w:rPr>
          <w:rFonts w:ascii="Times New Roman" w:hAnsi="Times New Roman" w:cs="Times New Roman"/>
          <w:sz w:val="24"/>
          <w:szCs w:val="24"/>
        </w:rPr>
        <w:t>.</w:t>
      </w:r>
      <w:r w:rsidR="0042360C" w:rsidRPr="004B776B">
        <w:rPr>
          <w:rFonts w:ascii="Times New Roman" w:hAnsi="Times New Roman" w:cs="Times New Roman"/>
          <w:sz w:val="24"/>
          <w:szCs w:val="24"/>
        </w:rPr>
        <w:t>4</w:t>
      </w:r>
      <w:r w:rsidR="00B669F2" w:rsidRPr="004B776B">
        <w:rPr>
          <w:rFonts w:ascii="Times New Roman" w:hAnsi="Times New Roman" w:cs="Times New Roman"/>
          <w:sz w:val="24"/>
          <w:szCs w:val="24"/>
        </w:rPr>
        <w:t>.</w:t>
      </w:r>
      <w:r w:rsidR="0042360C" w:rsidRPr="004B776B">
        <w:rPr>
          <w:rFonts w:ascii="Times New Roman" w:hAnsi="Times New Roman" w:cs="Times New Roman"/>
          <w:sz w:val="24"/>
          <w:szCs w:val="24"/>
        </w:rPr>
        <w:t xml:space="preserve"> </w:t>
      </w:r>
      <w:r w:rsidR="00D40BD6" w:rsidRPr="004B776B">
        <w:rPr>
          <w:rFonts w:ascii="Times New Roman" w:hAnsi="Times New Roman" w:cs="Times New Roman"/>
          <w:sz w:val="24"/>
          <w:szCs w:val="24"/>
        </w:rPr>
        <w:t>Perkančioji organizacija</w:t>
      </w:r>
      <w:r w:rsidR="001F7BB6" w:rsidRPr="004B776B">
        <w:rPr>
          <w:rFonts w:ascii="Times New Roman" w:hAnsi="Times New Roman" w:cs="Times New Roman"/>
          <w:sz w:val="24"/>
          <w:szCs w:val="24"/>
        </w:rPr>
        <w:t xml:space="preserve"> </w:t>
      </w:r>
      <w:r w:rsidR="003A6638" w:rsidRPr="004B776B">
        <w:rPr>
          <w:rFonts w:ascii="Times New Roman" w:hAnsi="Times New Roman" w:cs="Times New Roman"/>
          <w:sz w:val="24"/>
          <w:szCs w:val="24"/>
        </w:rPr>
        <w:t xml:space="preserve">laiko, kad </w:t>
      </w:r>
      <w:r w:rsidR="00E7043E" w:rsidRPr="004B776B">
        <w:rPr>
          <w:rFonts w:ascii="Times New Roman" w:hAnsi="Times New Roman" w:cs="Times New Roman"/>
          <w:color w:val="000000"/>
          <w:sz w:val="24"/>
          <w:szCs w:val="24"/>
          <w:shd w:val="clear" w:color="auto" w:fill="FFFFFF"/>
        </w:rPr>
        <w:t>pirkimo objektas kelia</w:t>
      </w:r>
      <w:r w:rsidR="003A6638" w:rsidRPr="004B776B">
        <w:rPr>
          <w:rFonts w:ascii="Times New Roman" w:hAnsi="Times New Roman" w:cs="Times New Roman"/>
          <w:color w:val="000000"/>
          <w:sz w:val="24"/>
          <w:szCs w:val="24"/>
          <w:shd w:val="clear" w:color="auto" w:fill="FFFFFF"/>
        </w:rPr>
        <w:t xml:space="preserve"> grėsmę nacionaliniam saugumui</w:t>
      </w:r>
      <w:r w:rsidR="001F7BB6" w:rsidRPr="004B776B">
        <w:rPr>
          <w:rFonts w:ascii="Times New Roman" w:hAnsi="Times New Roman" w:cs="Times New Roman"/>
          <w:sz w:val="24"/>
          <w:szCs w:val="24"/>
        </w:rPr>
        <w:t xml:space="preserve">, jei </w:t>
      </w:r>
      <w:r w:rsidR="00E7043E" w:rsidRPr="004B776B">
        <w:rPr>
          <w:rFonts w:ascii="Times New Roman" w:hAnsi="Times New Roman" w:cs="Times New Roman"/>
          <w:sz w:val="24"/>
          <w:szCs w:val="24"/>
        </w:rPr>
        <w:t>jis</w:t>
      </w:r>
      <w:r w:rsidR="00416CD6" w:rsidRPr="004B776B">
        <w:rPr>
          <w:rFonts w:ascii="Times New Roman" w:hAnsi="Times New Roman" w:cs="Times New Roman"/>
          <w:sz w:val="24"/>
          <w:szCs w:val="24"/>
        </w:rPr>
        <w:t xml:space="preserve"> </w:t>
      </w:r>
      <w:r w:rsidR="002B6FF7" w:rsidRPr="004B776B">
        <w:rPr>
          <w:rFonts w:ascii="Times New Roman" w:hAnsi="Times New Roman" w:cs="Times New Roman"/>
          <w:sz w:val="24"/>
          <w:szCs w:val="24"/>
        </w:rPr>
        <w:t>atitinka</w:t>
      </w:r>
      <w:r w:rsidR="00416CD6" w:rsidRPr="004B776B">
        <w:rPr>
          <w:rFonts w:ascii="Times New Roman" w:hAnsi="Times New Roman" w:cs="Times New Roman"/>
          <w:sz w:val="24"/>
          <w:szCs w:val="24"/>
        </w:rPr>
        <w:t xml:space="preserve"> VPĮ 37 straipsnio 9 dal</w:t>
      </w:r>
      <w:r w:rsidR="00FA0E33" w:rsidRPr="004B776B">
        <w:rPr>
          <w:rFonts w:ascii="Times New Roman" w:hAnsi="Times New Roman" w:cs="Times New Roman"/>
          <w:sz w:val="24"/>
          <w:szCs w:val="24"/>
        </w:rPr>
        <w:t>ies 1 ir (ar) 2 punkte numatytas sąlygas.</w:t>
      </w:r>
      <w:r w:rsidR="00676607" w:rsidRPr="004B776B">
        <w:rPr>
          <w:rFonts w:ascii="Times New Roman" w:hAnsi="Times New Roman" w:cs="Times New Roman"/>
          <w:sz w:val="24"/>
          <w:szCs w:val="24"/>
        </w:rPr>
        <w:t xml:space="preserve"> </w:t>
      </w:r>
      <w:r w:rsidR="00D304B1" w:rsidRPr="004B776B">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4B776B">
        <w:rPr>
          <w:rFonts w:ascii="Times New Roman" w:eastAsia="Times New Roman" w:hAnsi="Times New Roman" w:cs="Times New Roman"/>
          <w:b/>
          <w:color w:val="000000" w:themeColor="text1"/>
          <w:sz w:val="24"/>
          <w:szCs w:val="24"/>
          <w:lang w:eastAsia="en-US"/>
        </w:rPr>
        <w:t xml:space="preserve">Viešųjų pirkimų tarnybos </w:t>
      </w:r>
      <w:r w:rsidR="00FA7269" w:rsidRPr="004B776B">
        <w:rPr>
          <w:rFonts w:ascii="Times New Roman" w:eastAsia="Times New Roman" w:hAnsi="Times New Roman" w:cs="Times New Roman"/>
          <w:b/>
          <w:color w:val="000000" w:themeColor="text1"/>
          <w:sz w:val="24"/>
          <w:szCs w:val="24"/>
          <w:lang w:eastAsia="en-US"/>
        </w:rPr>
        <w:t>nustatytos</w:t>
      </w:r>
      <w:r w:rsidR="00013DF0" w:rsidRPr="004B776B">
        <w:rPr>
          <w:rFonts w:ascii="Times New Roman" w:eastAsia="Times New Roman" w:hAnsi="Times New Roman" w:cs="Times New Roman"/>
          <w:b/>
          <w:color w:val="000000" w:themeColor="text1"/>
          <w:sz w:val="24"/>
          <w:szCs w:val="24"/>
          <w:lang w:eastAsia="en-US"/>
        </w:rPr>
        <w:t xml:space="preserve"> formos </w:t>
      </w:r>
      <w:r w:rsidR="00DD47C8" w:rsidRPr="004B776B">
        <w:rPr>
          <w:rFonts w:ascii="Times New Roman" w:eastAsia="Times New Roman" w:hAnsi="Times New Roman" w:cs="Times New Roman"/>
          <w:b/>
          <w:color w:val="000000" w:themeColor="text1"/>
          <w:sz w:val="24"/>
          <w:szCs w:val="24"/>
          <w:lang w:eastAsia="en-US"/>
        </w:rPr>
        <w:t>atitikties deklaraciją</w:t>
      </w:r>
      <w:r w:rsidR="00676607" w:rsidRPr="004B776B">
        <w:rPr>
          <w:rStyle w:val="Puslapioinaosnuoroda"/>
          <w:rFonts w:ascii="Times New Roman" w:eastAsia="Times New Roman" w:hAnsi="Times New Roman" w:cs="Times New Roman"/>
          <w:b/>
          <w:color w:val="000000" w:themeColor="text1"/>
          <w:sz w:val="24"/>
          <w:szCs w:val="24"/>
          <w:lang w:eastAsia="en-US"/>
        </w:rPr>
        <w:footnoteReference w:id="2"/>
      </w:r>
      <w:r w:rsidR="002B6251" w:rsidRPr="004B776B">
        <w:rPr>
          <w:rFonts w:ascii="Times New Roman" w:eastAsia="Times New Roman" w:hAnsi="Times New Roman" w:cs="Times New Roman"/>
          <w:b/>
          <w:color w:val="000000" w:themeColor="text1"/>
          <w:sz w:val="24"/>
          <w:szCs w:val="24"/>
          <w:lang w:eastAsia="en-US"/>
        </w:rPr>
        <w:t>.</w:t>
      </w:r>
      <w:r w:rsidR="002B6251" w:rsidRPr="004B776B">
        <w:rPr>
          <w:rFonts w:ascii="Times New Roman" w:eastAsia="Times New Roman" w:hAnsi="Times New Roman" w:cs="Times New Roman"/>
          <w:color w:val="000000" w:themeColor="text1"/>
          <w:sz w:val="24"/>
          <w:szCs w:val="24"/>
          <w:lang w:eastAsia="en-US"/>
        </w:rPr>
        <w:t xml:space="preserve"> Perkančioji organizacija</w:t>
      </w:r>
      <w:r w:rsidR="00D00392" w:rsidRPr="004B776B">
        <w:rPr>
          <w:rFonts w:ascii="Times New Roman" w:eastAsia="Times New Roman" w:hAnsi="Times New Roman" w:cs="Times New Roman"/>
          <w:color w:val="000000" w:themeColor="text1"/>
          <w:sz w:val="24"/>
          <w:szCs w:val="24"/>
          <w:lang w:eastAsia="en-US"/>
        </w:rPr>
        <w:t xml:space="preserve"> iš</w:t>
      </w:r>
      <w:r w:rsidR="002B6251" w:rsidRPr="004B776B">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4B776B">
        <w:rPr>
          <w:rFonts w:ascii="Times New Roman" w:eastAsia="Times New Roman" w:hAnsi="Times New Roman" w:cs="Times New Roman"/>
          <w:color w:val="000000" w:themeColor="text1"/>
          <w:sz w:val="24"/>
          <w:szCs w:val="24"/>
          <w:lang w:eastAsia="en-US"/>
        </w:rPr>
        <w:t xml:space="preserve">vieną (esant poreikiui – kelis) </w:t>
      </w:r>
      <w:r w:rsidR="008E4CB4" w:rsidRPr="004B776B">
        <w:rPr>
          <w:rFonts w:ascii="Times New Roman" w:eastAsia="Times New Roman" w:hAnsi="Times New Roman" w:cs="Times New Roman"/>
          <w:color w:val="000000" w:themeColor="text1"/>
          <w:sz w:val="24"/>
          <w:szCs w:val="24"/>
          <w:lang w:eastAsia="en-US"/>
        </w:rPr>
        <w:t xml:space="preserve">VPĮ </w:t>
      </w:r>
      <w:r w:rsidR="004A7223" w:rsidRPr="004B776B">
        <w:rPr>
          <w:rFonts w:ascii="Times New Roman" w:eastAsia="Times New Roman" w:hAnsi="Times New Roman" w:cs="Times New Roman"/>
          <w:color w:val="000000" w:themeColor="text1"/>
          <w:sz w:val="24"/>
          <w:szCs w:val="24"/>
          <w:lang w:eastAsia="en-US"/>
        </w:rPr>
        <w:t xml:space="preserve">39 straipsnio </w:t>
      </w:r>
      <w:r w:rsidR="00B54910" w:rsidRPr="004B776B">
        <w:rPr>
          <w:rFonts w:ascii="Times New Roman" w:eastAsia="Times New Roman" w:hAnsi="Times New Roman" w:cs="Times New Roman"/>
          <w:color w:val="000000" w:themeColor="text1"/>
          <w:sz w:val="24"/>
          <w:szCs w:val="24"/>
          <w:lang w:eastAsia="en-US"/>
        </w:rPr>
        <w:t>3 dalyje numatytą dokumentą.</w:t>
      </w:r>
      <w:r w:rsidR="00F35C40" w:rsidRPr="004B776B">
        <w:rPr>
          <w:rFonts w:ascii="Times New Roman" w:eastAsia="Times New Roman" w:hAnsi="Times New Roman" w:cs="Times New Roman"/>
          <w:color w:val="000000" w:themeColor="text1"/>
          <w:sz w:val="24"/>
          <w:szCs w:val="24"/>
          <w:lang w:eastAsia="en-US"/>
        </w:rPr>
        <w:t xml:space="preserve"> </w:t>
      </w:r>
      <w:r w:rsidR="005F5849" w:rsidRPr="004B776B">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4B776B">
        <w:rPr>
          <w:rFonts w:ascii="Times New Roman" w:eastAsia="Times New Roman" w:hAnsi="Times New Roman" w:cs="Times New Roman"/>
          <w:color w:val="000000" w:themeColor="text1"/>
          <w:sz w:val="24"/>
          <w:szCs w:val="24"/>
          <w:lang w:eastAsia="en-US"/>
        </w:rPr>
        <w:t xml:space="preserve">pareikalauti dalyvių pateikti </w:t>
      </w:r>
      <w:r w:rsidR="00CB1979" w:rsidRPr="004B776B">
        <w:rPr>
          <w:rFonts w:ascii="Times New Roman" w:eastAsia="Times New Roman" w:hAnsi="Times New Roman" w:cs="Times New Roman"/>
          <w:color w:val="000000" w:themeColor="text1"/>
          <w:sz w:val="24"/>
          <w:szCs w:val="24"/>
          <w:lang w:eastAsia="en-US"/>
        </w:rPr>
        <w:t>visus ar dalį dokumentų</w:t>
      </w:r>
      <w:r w:rsidR="0042578B" w:rsidRPr="004B776B">
        <w:rPr>
          <w:rFonts w:ascii="Times New Roman" w:eastAsia="Times New Roman" w:hAnsi="Times New Roman" w:cs="Times New Roman"/>
          <w:color w:val="000000" w:themeColor="text1"/>
          <w:sz w:val="24"/>
          <w:szCs w:val="24"/>
          <w:lang w:eastAsia="en-US"/>
        </w:rPr>
        <w:t xml:space="preserve">, nurodytų VPĮ 39 straipsnio </w:t>
      </w:r>
      <w:r w:rsidR="00BF129F" w:rsidRPr="004B776B">
        <w:rPr>
          <w:rFonts w:ascii="Times New Roman" w:eastAsia="Times New Roman" w:hAnsi="Times New Roman" w:cs="Times New Roman"/>
          <w:color w:val="000000" w:themeColor="text1"/>
          <w:sz w:val="24"/>
          <w:szCs w:val="24"/>
          <w:lang w:eastAsia="en-US"/>
        </w:rPr>
        <w:t>3</w:t>
      </w:r>
      <w:r w:rsidR="0042578B" w:rsidRPr="004B776B">
        <w:rPr>
          <w:rFonts w:ascii="Times New Roman" w:eastAsia="Times New Roman" w:hAnsi="Times New Roman" w:cs="Times New Roman"/>
          <w:color w:val="000000" w:themeColor="text1"/>
          <w:sz w:val="24"/>
          <w:szCs w:val="24"/>
          <w:lang w:eastAsia="en-US"/>
        </w:rPr>
        <w:t xml:space="preserve"> dalyje.</w:t>
      </w:r>
    </w:p>
    <w:p w14:paraId="2BCB1E2F" w14:textId="420D6E3D" w:rsidR="001232F3" w:rsidRPr="004B776B" w:rsidRDefault="0042360C" w:rsidP="0042360C">
      <w:pPr>
        <w:spacing w:after="0" w:line="240" w:lineRule="auto"/>
        <w:ind w:firstLine="567"/>
        <w:jc w:val="both"/>
        <w:rPr>
          <w:rFonts w:ascii="Times New Roman" w:hAnsi="Times New Roman" w:cs="Times New Roman"/>
          <w:i/>
          <w:iCs/>
          <w:color w:val="7030A0"/>
          <w:sz w:val="24"/>
          <w:szCs w:val="24"/>
        </w:rPr>
      </w:pPr>
      <w:r w:rsidRPr="004B776B">
        <w:rPr>
          <w:rFonts w:ascii="Times New Roman" w:hAnsi="Times New Roman" w:cs="Times New Roman"/>
          <w:i/>
          <w:iCs/>
          <w:sz w:val="24"/>
          <w:szCs w:val="24"/>
        </w:rPr>
        <w:t xml:space="preserve">5.5. </w:t>
      </w:r>
      <w:r w:rsidR="0058377F" w:rsidRPr="004B776B">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w:t>
      </w:r>
      <w:r w:rsidR="0058377F" w:rsidRPr="004B776B">
        <w:rPr>
          <w:rFonts w:ascii="Times New Roman" w:hAnsi="Times New Roman" w:cs="Times New Roman"/>
          <w:i/>
          <w:iCs/>
          <w:sz w:val="24"/>
          <w:szCs w:val="24"/>
        </w:rPr>
        <w:lastRenderedPageBreak/>
        <w:t xml:space="preserve">bendrovė ir jų dukterinės bendrovės, išvardytos Nacionaliniam saugumui užtikrinti svarbių objektų apsaugos įstatyme, šiems subjektams </w:t>
      </w:r>
      <w:r w:rsidR="004E06BB" w:rsidRPr="004B776B">
        <w:rPr>
          <w:rFonts w:ascii="Times New Roman" w:hAnsi="Times New Roman" w:cs="Times New Roman"/>
          <w:i/>
          <w:iCs/>
          <w:sz w:val="24"/>
          <w:szCs w:val="24"/>
        </w:rPr>
        <w:t>nurodytas reikalavimas nėra taikomas</w:t>
      </w:r>
      <w:r w:rsidR="004E06BB" w:rsidRPr="004B776B">
        <w:rPr>
          <w:rFonts w:ascii="Times New Roman" w:hAnsi="Times New Roman" w:cs="Times New Roman"/>
          <w:i/>
          <w:iCs/>
          <w:color w:val="7030A0"/>
          <w:sz w:val="24"/>
          <w:szCs w:val="24"/>
        </w:rPr>
        <w:t>.</w:t>
      </w:r>
    </w:p>
    <w:p w14:paraId="19541B0E" w14:textId="4177D319" w:rsidR="006B5A2F" w:rsidRPr="004B776B" w:rsidRDefault="00D24970" w:rsidP="006B5A2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5</w:t>
      </w:r>
      <w:r w:rsidR="00FE1C0E" w:rsidRPr="004B776B">
        <w:rPr>
          <w:rFonts w:ascii="Times New Roman" w:hAnsi="Times New Roman" w:cs="Times New Roman"/>
          <w:sz w:val="24"/>
          <w:szCs w:val="24"/>
        </w:rPr>
        <w:t>.</w:t>
      </w:r>
      <w:r w:rsidR="00F037E3" w:rsidRPr="004B776B">
        <w:rPr>
          <w:rFonts w:ascii="Times New Roman" w:hAnsi="Times New Roman" w:cs="Times New Roman"/>
          <w:sz w:val="24"/>
          <w:szCs w:val="24"/>
        </w:rPr>
        <w:t>6</w:t>
      </w:r>
      <w:r w:rsidR="00FE1C0E" w:rsidRPr="004B776B">
        <w:rPr>
          <w:rFonts w:ascii="Times New Roman" w:hAnsi="Times New Roman" w:cs="Times New Roman"/>
          <w:sz w:val="24"/>
          <w:szCs w:val="24"/>
        </w:rPr>
        <w:t xml:space="preserve">. </w:t>
      </w:r>
      <w:r w:rsidR="00701577" w:rsidRPr="004B776B">
        <w:rPr>
          <w:rFonts w:ascii="Times New Roman" w:hAnsi="Times New Roman" w:cs="Times New Roman"/>
          <w:sz w:val="24"/>
          <w:szCs w:val="24"/>
        </w:rPr>
        <w:t xml:space="preserve">Perkančioji organizacija </w:t>
      </w:r>
      <w:r w:rsidR="00E262E0" w:rsidRPr="004B776B">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4B776B">
        <w:rPr>
          <w:rFonts w:ascii="Times New Roman" w:hAnsi="Times New Roman" w:cs="Times New Roman"/>
          <w:sz w:val="24"/>
          <w:szCs w:val="24"/>
        </w:rPr>
        <w:t xml:space="preserve">, jei </w:t>
      </w:r>
      <w:r w:rsidR="00484906" w:rsidRPr="004B776B">
        <w:rPr>
          <w:rFonts w:ascii="Times New Roman" w:hAnsi="Times New Roman" w:cs="Times New Roman"/>
          <w:sz w:val="24"/>
          <w:szCs w:val="24"/>
        </w:rPr>
        <w:t>jis</w:t>
      </w:r>
      <w:r w:rsidR="005D5B36" w:rsidRPr="004B776B">
        <w:rPr>
          <w:rFonts w:ascii="Times New Roman" w:hAnsi="Times New Roman" w:cs="Times New Roman"/>
          <w:sz w:val="24"/>
          <w:szCs w:val="24"/>
        </w:rPr>
        <w:t xml:space="preserve">, </w:t>
      </w:r>
      <w:r w:rsidR="00875E60" w:rsidRPr="004B776B">
        <w:rPr>
          <w:rFonts w:ascii="Times New Roman" w:hAnsi="Times New Roman" w:cs="Times New Roman"/>
          <w:color w:val="000000"/>
          <w:sz w:val="24"/>
          <w:szCs w:val="24"/>
          <w:shd w:val="clear" w:color="auto" w:fill="FFFFFF"/>
        </w:rPr>
        <w:t>j</w:t>
      </w:r>
      <w:r w:rsidR="00A0494F" w:rsidRPr="004B776B">
        <w:rPr>
          <w:rFonts w:ascii="Times New Roman" w:hAnsi="Times New Roman" w:cs="Times New Roman"/>
          <w:color w:val="000000"/>
          <w:sz w:val="24"/>
          <w:szCs w:val="24"/>
          <w:shd w:val="clear" w:color="auto" w:fill="FFFFFF"/>
        </w:rPr>
        <w:t>o</w:t>
      </w:r>
      <w:r w:rsidR="00875E60" w:rsidRPr="004B776B">
        <w:rPr>
          <w:rFonts w:ascii="Times New Roman" w:hAnsi="Times New Roman" w:cs="Times New Roman"/>
          <w:color w:val="000000"/>
          <w:sz w:val="24"/>
          <w:szCs w:val="24"/>
          <w:shd w:val="clear" w:color="auto" w:fill="FFFFFF"/>
        </w:rPr>
        <w:t xml:space="preserve"> subtiekėja</w:t>
      </w:r>
      <w:r w:rsidR="00942030" w:rsidRPr="004B776B">
        <w:rPr>
          <w:rFonts w:ascii="Times New Roman" w:hAnsi="Times New Roman" w:cs="Times New Roman"/>
          <w:color w:val="000000"/>
          <w:sz w:val="24"/>
          <w:szCs w:val="24"/>
          <w:shd w:val="clear" w:color="auto" w:fill="FFFFFF"/>
        </w:rPr>
        <w:t>s (-ai)</w:t>
      </w:r>
      <w:r w:rsidR="00875E60" w:rsidRPr="004B776B">
        <w:rPr>
          <w:rFonts w:ascii="Times New Roman" w:hAnsi="Times New Roman" w:cs="Times New Roman"/>
          <w:color w:val="000000"/>
          <w:sz w:val="24"/>
          <w:szCs w:val="24"/>
          <w:shd w:val="clear" w:color="auto" w:fill="FFFFFF"/>
        </w:rPr>
        <w:t xml:space="preserve"> ar ūkio subjektas</w:t>
      </w:r>
      <w:r w:rsidR="00942030" w:rsidRPr="004B776B">
        <w:rPr>
          <w:rFonts w:ascii="Times New Roman" w:hAnsi="Times New Roman" w:cs="Times New Roman"/>
          <w:color w:val="000000"/>
          <w:sz w:val="24"/>
          <w:szCs w:val="24"/>
          <w:shd w:val="clear" w:color="auto" w:fill="FFFFFF"/>
        </w:rPr>
        <w:t xml:space="preserve"> (-ai)</w:t>
      </w:r>
      <w:r w:rsidR="00875E60" w:rsidRPr="004B776B">
        <w:rPr>
          <w:rFonts w:ascii="Times New Roman" w:hAnsi="Times New Roman" w:cs="Times New Roman"/>
          <w:color w:val="000000"/>
          <w:sz w:val="24"/>
          <w:szCs w:val="24"/>
          <w:shd w:val="clear" w:color="auto" w:fill="FFFFFF"/>
        </w:rPr>
        <w:t>, kurių pajėgumais remiamasi, kurie patys ar juos kontroliuojantys asmenys</w:t>
      </w:r>
      <w:r w:rsidR="004038D3" w:rsidRPr="004B776B">
        <w:rPr>
          <w:rFonts w:ascii="Times New Roman" w:hAnsi="Times New Roman" w:cs="Times New Roman"/>
          <w:color w:val="000000"/>
          <w:sz w:val="24"/>
          <w:szCs w:val="24"/>
          <w:shd w:val="clear" w:color="auto" w:fill="FFFFFF"/>
        </w:rPr>
        <w:t xml:space="preserve"> atitinka VPĮ 47 straipsnio 9 dalyje nustatytas sąlygas. </w:t>
      </w:r>
      <w:r w:rsidR="006B5A2F" w:rsidRPr="004B776B">
        <w:rPr>
          <w:rFonts w:ascii="Times New Roman" w:hAnsi="Times New Roman" w:cs="Times New Roman"/>
          <w:b/>
          <w:color w:val="000000"/>
          <w:sz w:val="24"/>
          <w:szCs w:val="24"/>
          <w:shd w:val="clear" w:color="auto" w:fill="FFFFFF"/>
        </w:rPr>
        <w:t xml:space="preserve">Tiekėjas su pasiūlymu turi pateikti </w:t>
      </w:r>
      <w:r w:rsidR="006B5A2F" w:rsidRPr="004B776B">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4B776B">
        <w:rPr>
          <w:rStyle w:val="Puslapioinaosnuoroda"/>
          <w:rFonts w:ascii="Times New Roman" w:eastAsia="Times New Roman" w:hAnsi="Times New Roman" w:cs="Times New Roman"/>
          <w:b/>
          <w:color w:val="000000" w:themeColor="text1"/>
          <w:sz w:val="24"/>
          <w:szCs w:val="24"/>
          <w:lang w:eastAsia="en-US"/>
        </w:rPr>
        <w:footnoteReference w:id="3"/>
      </w:r>
      <w:r w:rsidR="006B5A2F" w:rsidRPr="004B776B">
        <w:rPr>
          <w:rFonts w:ascii="Times New Roman" w:eastAsia="Times New Roman" w:hAnsi="Times New Roman" w:cs="Times New Roman"/>
          <w:b/>
          <w:color w:val="000000" w:themeColor="text1"/>
          <w:sz w:val="24"/>
          <w:szCs w:val="24"/>
          <w:lang w:eastAsia="en-US"/>
        </w:rPr>
        <w:t>.</w:t>
      </w:r>
      <w:r w:rsidR="006B5A2F" w:rsidRPr="004B776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4B776B">
        <w:rPr>
          <w:rFonts w:ascii="Times New Roman" w:eastAsia="Times New Roman" w:hAnsi="Times New Roman" w:cs="Times New Roman"/>
          <w:color w:val="000000" w:themeColor="text1"/>
          <w:sz w:val="24"/>
          <w:szCs w:val="24"/>
          <w:lang w:eastAsia="en-US"/>
        </w:rPr>
        <w:t>51</w:t>
      </w:r>
      <w:r w:rsidR="006B5A2F" w:rsidRPr="004B776B">
        <w:rPr>
          <w:rFonts w:ascii="Times New Roman" w:eastAsia="Times New Roman" w:hAnsi="Times New Roman" w:cs="Times New Roman"/>
          <w:color w:val="000000" w:themeColor="text1"/>
          <w:sz w:val="24"/>
          <w:szCs w:val="24"/>
          <w:lang w:eastAsia="en-US"/>
        </w:rPr>
        <w:t xml:space="preserve"> straipsnio </w:t>
      </w:r>
      <w:r w:rsidR="008936BE" w:rsidRPr="004B776B">
        <w:rPr>
          <w:rFonts w:ascii="Times New Roman" w:eastAsia="Times New Roman" w:hAnsi="Times New Roman" w:cs="Times New Roman"/>
          <w:color w:val="000000" w:themeColor="text1"/>
          <w:sz w:val="24"/>
          <w:szCs w:val="24"/>
          <w:lang w:eastAsia="en-US"/>
        </w:rPr>
        <w:t>12</w:t>
      </w:r>
      <w:r w:rsidR="006B5A2F" w:rsidRPr="004B776B">
        <w:rPr>
          <w:rFonts w:ascii="Times New Roman" w:eastAsia="Times New Roman" w:hAnsi="Times New Roman" w:cs="Times New Roman"/>
          <w:color w:val="000000" w:themeColor="text1"/>
          <w:sz w:val="24"/>
          <w:szCs w:val="24"/>
          <w:lang w:eastAsia="en-US"/>
        </w:rPr>
        <w:t xml:space="preserve"> dalyje numatytą dokumentą. </w:t>
      </w:r>
    </w:p>
    <w:p w14:paraId="4D4F16E3" w14:textId="2F6B2D71" w:rsidR="00701577" w:rsidRPr="004B776B"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4B776B">
        <w:rPr>
          <w:rFonts w:ascii="Times New Roman" w:hAnsi="Times New Roman" w:cs="Times New Roman"/>
          <w:i/>
          <w:iCs/>
          <w:sz w:val="24"/>
          <w:szCs w:val="24"/>
          <w:shd w:val="clear" w:color="auto" w:fill="FFFFFF"/>
        </w:rPr>
        <w:t xml:space="preserve">5.7. </w:t>
      </w:r>
      <w:r w:rsidR="00BD65B2" w:rsidRPr="004B776B">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B776B">
        <w:rPr>
          <w:rFonts w:ascii="Times New Roman" w:hAnsi="Times New Roman" w:cs="Times New Roman"/>
          <w:i/>
          <w:iCs/>
          <w:sz w:val="24"/>
          <w:szCs w:val="24"/>
          <w:shd w:val="clear" w:color="auto" w:fill="FFFFFF"/>
        </w:rPr>
        <w:t>nurodytas reikalavimas nėra taikomas</w:t>
      </w:r>
      <w:r w:rsidR="00BD65B2" w:rsidRPr="004B776B">
        <w:rPr>
          <w:rFonts w:ascii="Times New Roman" w:hAnsi="Times New Roman" w:cs="Times New Roman"/>
          <w:i/>
          <w:iCs/>
          <w:sz w:val="24"/>
          <w:szCs w:val="24"/>
          <w:shd w:val="clear" w:color="auto" w:fill="FFFFFF"/>
        </w:rPr>
        <w:t>.</w:t>
      </w:r>
    </w:p>
    <w:p w14:paraId="4BEDE7AF" w14:textId="457E0FAE" w:rsidR="00AF62E6" w:rsidRPr="004B776B"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17"/>
      <w:bookmarkEnd w:id="18"/>
      <w:bookmarkEnd w:id="19"/>
    </w:p>
    <w:p w14:paraId="3D47F821" w14:textId="2F93D89B" w:rsidR="00EF5623" w:rsidRPr="004B776B" w:rsidRDefault="00192AF9" w:rsidP="001032F8">
      <w:pPr>
        <w:spacing w:after="0" w:line="20" w:lineRule="atLeast"/>
        <w:ind w:firstLine="567"/>
        <w:jc w:val="both"/>
        <w:rPr>
          <w:rFonts w:ascii="Times New Roman" w:hAnsi="Times New Roman" w:cs="Times New Roman"/>
          <w:i/>
          <w:iCs/>
          <w:color w:val="7030A0"/>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4B776B">
        <w:rPr>
          <w:rFonts w:ascii="Times New Roman" w:hAnsi="Times New Roman" w:cs="Times New Roman"/>
          <w:sz w:val="24"/>
          <w:szCs w:val="24"/>
        </w:rPr>
        <w:t>:</w:t>
      </w:r>
    </w:p>
    <w:p w14:paraId="0B17BEF7" w14:textId="240FD0B7" w:rsidR="00FF12F1" w:rsidRPr="004B776B"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7C1C57"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476F8C" w:rsidRPr="004B776B">
        <w:rPr>
          <w:rFonts w:ascii="Times New Roman" w:hAnsi="Times New Roman" w:cs="Times New Roman"/>
          <w:sz w:val="24"/>
          <w:szCs w:val="24"/>
        </w:rPr>
        <w:t>sąlygų</w:t>
      </w:r>
      <w:r w:rsidR="00DE5F20" w:rsidRPr="004B776B">
        <w:rPr>
          <w:rFonts w:ascii="Times New Roman" w:hAnsi="Times New Roman" w:cs="Times New Roman"/>
          <w:sz w:val="24"/>
          <w:szCs w:val="24"/>
        </w:rPr>
        <w:t xml:space="preserve"> </w:t>
      </w:r>
      <w:r w:rsidR="00E967E3" w:rsidRPr="004B776B">
        <w:rPr>
          <w:rFonts w:ascii="Times New Roman" w:hAnsi="Times New Roman" w:cs="Times New Roman"/>
          <w:sz w:val="24"/>
          <w:szCs w:val="24"/>
          <w:shd w:val="clear" w:color="auto" w:fill="FFFFFF"/>
        </w:rPr>
        <w:t>6</w:t>
      </w:r>
      <w:r w:rsidR="00DE5F20" w:rsidRPr="004B776B">
        <w:rPr>
          <w:rFonts w:ascii="Times New Roman" w:hAnsi="Times New Roman" w:cs="Times New Roman"/>
          <w:sz w:val="24"/>
          <w:szCs w:val="24"/>
          <w:shd w:val="clear" w:color="auto" w:fill="FFFFFF"/>
        </w:rPr>
        <w:t xml:space="preserve"> </w:t>
      </w:r>
      <w:r w:rsidR="00476F8C" w:rsidRPr="004B776B">
        <w:rPr>
          <w:rFonts w:ascii="Times New Roman" w:hAnsi="Times New Roman" w:cs="Times New Roman"/>
          <w:sz w:val="24"/>
          <w:szCs w:val="24"/>
        </w:rPr>
        <w:t xml:space="preserve">priede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asiūlymo formą.</w:t>
      </w:r>
    </w:p>
    <w:p w14:paraId="3459FD0B" w14:textId="103566AB" w:rsidR="009C1155" w:rsidRPr="004B776B"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užpildytas EBVPD (specialiųjų pirkimo sąlygų </w:t>
      </w:r>
      <w:r w:rsidR="00F825B3">
        <w:rPr>
          <w:rFonts w:ascii="Times New Roman" w:hAnsi="Times New Roman" w:cs="Times New Roman"/>
          <w:sz w:val="24"/>
          <w:szCs w:val="24"/>
        </w:rPr>
        <w:t>4</w:t>
      </w:r>
      <w:r w:rsidRPr="006A497A">
        <w:rPr>
          <w:rFonts w:ascii="Times New Roman" w:hAnsi="Times New Roman" w:cs="Times New Roman"/>
          <w:color w:val="00B050"/>
          <w:sz w:val="24"/>
          <w:szCs w:val="24"/>
        </w:rPr>
        <w:t xml:space="preserve"> </w:t>
      </w:r>
      <w:r w:rsidRPr="006A497A">
        <w:rPr>
          <w:rFonts w:ascii="Times New Roman" w:hAnsi="Times New Roman" w:cs="Times New Roman"/>
          <w:sz w:val="24"/>
          <w:szCs w:val="24"/>
        </w:rPr>
        <w:t>priedas</w:t>
      </w:r>
      <w:r w:rsidRPr="004B776B">
        <w:rPr>
          <w:rFonts w:ascii="Times New Roman" w:hAnsi="Times New Roman" w:cs="Times New Roman"/>
          <w:sz w:val="24"/>
          <w:szCs w:val="24"/>
        </w:rPr>
        <w:t xml:space="preserve">). Pasirašydamas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asiūlymą, tiekėjas patvirtina ir EBVPD tikrumą;</w:t>
      </w:r>
    </w:p>
    <w:p w14:paraId="021CA68F" w14:textId="346D8E49"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14:paraId="50A0B33A" w14:textId="0A1B61EF"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14:paraId="53A8B5A3" w14:textId="109B0BB3"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5028474"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14:paraId="553ABC18" w14:textId="0ACDEBED" w:rsidR="007C1C57" w:rsidRDefault="002A327A" w:rsidP="00A8217D">
      <w:pPr>
        <w:pStyle w:val="Sraopastraipa"/>
        <w:numPr>
          <w:ilvl w:val="2"/>
          <w:numId w:val="8"/>
        </w:numPr>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Dokumentas patvirtinantis, kad Tiekėjas </w:t>
      </w:r>
      <w:r w:rsidR="004D4AD4" w:rsidRPr="007369A6">
        <w:rPr>
          <w:rFonts w:ascii="Times New Roman" w:hAnsi="Times New Roman" w:cs="Times New Roman"/>
          <w:sz w:val="24"/>
          <w:szCs w:val="24"/>
        </w:rPr>
        <w:t xml:space="preserve">yra </w:t>
      </w:r>
      <w:r w:rsidR="007369A6" w:rsidRPr="007369A6">
        <w:rPr>
          <w:rFonts w:ascii="Times New Roman" w:hAnsi="Times New Roman" w:cs="Times New Roman"/>
          <w:sz w:val="24"/>
          <w:szCs w:val="24"/>
        </w:rPr>
        <w:t>oficialus siūlomos įrangos gamintojo atstovas (jeigu tiekėjas pats nėra siūlomos įrangos gamintojas) ir turi turėti teisę parduoti siūlomą įrangą</w:t>
      </w:r>
      <w:r w:rsidR="007369A6">
        <w:rPr>
          <w:rFonts w:ascii="Times New Roman" w:hAnsi="Times New Roman" w:cs="Times New Roman"/>
          <w:sz w:val="24"/>
          <w:szCs w:val="24"/>
        </w:rPr>
        <w:t>;</w:t>
      </w:r>
    </w:p>
    <w:p w14:paraId="31E7F171" w14:textId="5D1EFC61" w:rsidR="007369A6" w:rsidRDefault="007369A6" w:rsidP="00A8217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Įrangos </w:t>
      </w:r>
      <w:r w:rsidRPr="007369A6">
        <w:rPr>
          <w:rFonts w:ascii="Times New Roman" w:hAnsi="Times New Roman" w:cs="Times New Roman"/>
          <w:sz w:val="24"/>
          <w:szCs w:val="24"/>
        </w:rPr>
        <w:t>gamintojo patvirtinim</w:t>
      </w:r>
      <w:r>
        <w:rPr>
          <w:rFonts w:ascii="Times New Roman" w:hAnsi="Times New Roman" w:cs="Times New Roman"/>
          <w:sz w:val="24"/>
          <w:szCs w:val="24"/>
        </w:rPr>
        <w:t>as</w:t>
      </w:r>
      <w:r w:rsidRPr="007369A6">
        <w:rPr>
          <w:rFonts w:ascii="Times New Roman" w:hAnsi="Times New Roman" w:cs="Times New Roman"/>
          <w:sz w:val="24"/>
          <w:szCs w:val="24"/>
        </w:rPr>
        <w:t>, kad šiame pirkime įgyjamai įrangai galios nurodytas gamintojo garantinis aptarnavimas, jame taip pat nurodant komplektuojamus papildomus gamintojo techninės priežiūros paketų kodus ir pavadinimus</w:t>
      </w:r>
      <w:r>
        <w:rPr>
          <w:rFonts w:ascii="Times New Roman" w:hAnsi="Times New Roman" w:cs="Times New Roman"/>
          <w:sz w:val="24"/>
          <w:szCs w:val="24"/>
        </w:rPr>
        <w:t>;</w:t>
      </w:r>
    </w:p>
    <w:p w14:paraId="08C5021D" w14:textId="125EC5DA" w:rsidR="00270ADB" w:rsidRDefault="00270ADB" w:rsidP="00A8217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Įrangos gamintojo patvirtinimas, kad siūloma į</w:t>
      </w:r>
      <w:r w:rsidRPr="00270ADB">
        <w:rPr>
          <w:rFonts w:ascii="Times New Roman" w:hAnsi="Times New Roman" w:cs="Times New Roman"/>
          <w:sz w:val="24"/>
          <w:szCs w:val="24"/>
        </w:rPr>
        <w:t xml:space="preserve">ranga nėra įtraukta į gamintojo </w:t>
      </w:r>
      <w:proofErr w:type="spellStart"/>
      <w:r w:rsidRPr="00270ADB">
        <w:rPr>
          <w:rFonts w:ascii="Times New Roman" w:hAnsi="Times New Roman" w:cs="Times New Roman"/>
          <w:i/>
          <w:sz w:val="24"/>
          <w:szCs w:val="24"/>
        </w:rPr>
        <w:t>End</w:t>
      </w:r>
      <w:proofErr w:type="spellEnd"/>
      <w:r w:rsidRPr="00270ADB">
        <w:rPr>
          <w:rFonts w:ascii="Times New Roman" w:hAnsi="Times New Roman" w:cs="Times New Roman"/>
          <w:i/>
          <w:sz w:val="24"/>
          <w:szCs w:val="24"/>
        </w:rPr>
        <w:t>-</w:t>
      </w:r>
      <w:proofErr w:type="spellStart"/>
      <w:r w:rsidRPr="00270ADB">
        <w:rPr>
          <w:rFonts w:ascii="Times New Roman" w:hAnsi="Times New Roman" w:cs="Times New Roman"/>
          <w:i/>
          <w:sz w:val="24"/>
          <w:szCs w:val="24"/>
        </w:rPr>
        <w:t>Of</w:t>
      </w:r>
      <w:proofErr w:type="spellEnd"/>
      <w:r w:rsidRPr="00270ADB">
        <w:rPr>
          <w:rFonts w:ascii="Times New Roman" w:hAnsi="Times New Roman" w:cs="Times New Roman"/>
          <w:i/>
          <w:sz w:val="24"/>
          <w:szCs w:val="24"/>
        </w:rPr>
        <w:t>-Sale</w:t>
      </w:r>
      <w:r w:rsidRPr="00270ADB">
        <w:rPr>
          <w:rFonts w:ascii="Times New Roman" w:hAnsi="Times New Roman" w:cs="Times New Roman"/>
          <w:sz w:val="24"/>
          <w:szCs w:val="24"/>
        </w:rPr>
        <w:t xml:space="preserve"> / </w:t>
      </w:r>
      <w:proofErr w:type="spellStart"/>
      <w:r w:rsidRPr="00270ADB">
        <w:rPr>
          <w:rFonts w:ascii="Times New Roman" w:hAnsi="Times New Roman" w:cs="Times New Roman"/>
          <w:i/>
          <w:sz w:val="24"/>
          <w:szCs w:val="24"/>
        </w:rPr>
        <w:t>End</w:t>
      </w:r>
      <w:proofErr w:type="spellEnd"/>
      <w:r w:rsidRPr="00270ADB">
        <w:rPr>
          <w:rFonts w:ascii="Times New Roman" w:hAnsi="Times New Roman" w:cs="Times New Roman"/>
          <w:i/>
          <w:sz w:val="24"/>
          <w:szCs w:val="24"/>
        </w:rPr>
        <w:t>-</w:t>
      </w:r>
      <w:proofErr w:type="spellStart"/>
      <w:r w:rsidRPr="00270ADB">
        <w:rPr>
          <w:rFonts w:ascii="Times New Roman" w:hAnsi="Times New Roman" w:cs="Times New Roman"/>
          <w:i/>
          <w:sz w:val="24"/>
          <w:szCs w:val="24"/>
        </w:rPr>
        <w:t>Of</w:t>
      </w:r>
      <w:proofErr w:type="spellEnd"/>
      <w:r w:rsidRPr="00270ADB">
        <w:rPr>
          <w:rFonts w:ascii="Times New Roman" w:hAnsi="Times New Roman" w:cs="Times New Roman"/>
          <w:i/>
          <w:sz w:val="24"/>
          <w:szCs w:val="24"/>
        </w:rPr>
        <w:t xml:space="preserve">-Sale </w:t>
      </w:r>
      <w:proofErr w:type="spellStart"/>
      <w:r w:rsidRPr="00270ADB">
        <w:rPr>
          <w:rFonts w:ascii="Times New Roman" w:hAnsi="Times New Roman" w:cs="Times New Roman"/>
          <w:i/>
          <w:sz w:val="24"/>
          <w:szCs w:val="24"/>
        </w:rPr>
        <w:t>announcement</w:t>
      </w:r>
      <w:proofErr w:type="spellEnd"/>
      <w:r w:rsidRPr="00270ADB">
        <w:rPr>
          <w:rFonts w:ascii="Times New Roman" w:hAnsi="Times New Roman" w:cs="Times New Roman"/>
          <w:sz w:val="24"/>
          <w:szCs w:val="24"/>
        </w:rPr>
        <w:t xml:space="preserve"> (pardavimo pabaiga/skelbimas apie pardavimo pabaigą), </w:t>
      </w:r>
      <w:proofErr w:type="spellStart"/>
      <w:r w:rsidRPr="00270ADB">
        <w:rPr>
          <w:rFonts w:ascii="Times New Roman" w:hAnsi="Times New Roman" w:cs="Times New Roman"/>
          <w:i/>
          <w:sz w:val="24"/>
          <w:szCs w:val="24"/>
        </w:rPr>
        <w:t>End-Of-Support</w:t>
      </w:r>
      <w:proofErr w:type="spellEnd"/>
      <w:r w:rsidRPr="00270ADB">
        <w:rPr>
          <w:rFonts w:ascii="Times New Roman" w:hAnsi="Times New Roman" w:cs="Times New Roman"/>
          <w:sz w:val="24"/>
          <w:szCs w:val="24"/>
        </w:rPr>
        <w:t xml:space="preserve"> (palaikymo pabaiga) sąrašus</w:t>
      </w:r>
      <w:r>
        <w:rPr>
          <w:rFonts w:ascii="Times New Roman" w:hAnsi="Times New Roman" w:cs="Times New Roman"/>
          <w:sz w:val="24"/>
          <w:szCs w:val="24"/>
        </w:rPr>
        <w:t>;</w:t>
      </w:r>
    </w:p>
    <w:p w14:paraId="58D8F9A3" w14:textId="0BDA8A48" w:rsidR="00270ADB" w:rsidRDefault="00270ADB" w:rsidP="00A8217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K</w:t>
      </w:r>
      <w:r w:rsidRPr="00270ADB">
        <w:rPr>
          <w:rFonts w:ascii="Times New Roman" w:hAnsi="Times New Roman" w:cs="Times New Roman"/>
          <w:sz w:val="24"/>
          <w:szCs w:val="24"/>
        </w:rPr>
        <w:t>atalogą, aprašą ar kitą gaminio dokumentą (jo kopiją) arba nuorodą į elektroninį katalogą (aprašą) gamintojo interneto svetainėje, kur yra nurodyti visi specifikacijoje reikalaujami siūlomos Įrangos techniniai parametrai</w:t>
      </w:r>
      <w:r>
        <w:rPr>
          <w:rFonts w:ascii="Times New Roman" w:hAnsi="Times New Roman" w:cs="Times New Roman"/>
          <w:sz w:val="24"/>
          <w:szCs w:val="24"/>
        </w:rPr>
        <w:t>;</w:t>
      </w:r>
    </w:p>
    <w:p w14:paraId="292F6448" w14:textId="55538C85" w:rsidR="007369A6" w:rsidRDefault="007369A6" w:rsidP="00A8217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K</w:t>
      </w:r>
      <w:r w:rsidRPr="007369A6">
        <w:rPr>
          <w:rFonts w:ascii="Times New Roman" w:hAnsi="Times New Roman" w:cs="Times New Roman"/>
          <w:sz w:val="24"/>
          <w:szCs w:val="24"/>
        </w:rPr>
        <w:t>omplektuojamų komponentų sąrašas su gamintojo kodais, kiekiais ir pavadinimais</w:t>
      </w:r>
      <w:r>
        <w:rPr>
          <w:rFonts w:ascii="Times New Roman" w:hAnsi="Times New Roman" w:cs="Times New Roman"/>
          <w:sz w:val="24"/>
          <w:szCs w:val="24"/>
        </w:rPr>
        <w:t>;</w:t>
      </w:r>
    </w:p>
    <w:p w14:paraId="0142A2BC" w14:textId="6219ADA6" w:rsidR="00334980" w:rsidRPr="004B776B" w:rsidRDefault="00334980" w:rsidP="00A8217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Atitiktį aplinkosauginiams reikalavimams patvirtinantys dokumentai;</w:t>
      </w:r>
    </w:p>
    <w:p w14:paraId="4E7447F4" w14:textId="75BF6CED" w:rsidR="00495B7E" w:rsidRPr="006B023E" w:rsidRDefault="00495B7E"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Tiekėjo deklaracija dėl atitikties Reglamento nuostatoms juridiniam asmeniui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rPr>
        <w:t xml:space="preserve"> priedas);</w:t>
      </w:r>
    </w:p>
    <w:p w14:paraId="67F9EAD4" w14:textId="34AE9780" w:rsidR="00495B7E" w:rsidRPr="006B023E"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6B023E">
        <w:rPr>
          <w:rFonts w:ascii="Times New Roman" w:hAnsi="Times New Roman" w:cs="Times New Roman"/>
          <w:sz w:val="24"/>
          <w:szCs w:val="24"/>
        </w:rPr>
        <w:t xml:space="preserve">Nacionalinio saugumo reikalavimų atitikties deklaracija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vertAlign w:val="superscript"/>
        </w:rPr>
        <w:t>1</w:t>
      </w:r>
      <w:r w:rsidRPr="006B023E">
        <w:rPr>
          <w:rFonts w:ascii="Times New Roman" w:hAnsi="Times New Roman" w:cs="Times New Roman"/>
          <w:sz w:val="24"/>
          <w:szCs w:val="24"/>
        </w:rPr>
        <w:t xml:space="preserve"> priedas)</w:t>
      </w:r>
    </w:p>
    <w:p w14:paraId="3E54366B" w14:textId="34D40157" w:rsidR="00225BEF" w:rsidRPr="004B776B"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4B776B">
        <w:rPr>
          <w:rFonts w:ascii="Times New Roman" w:eastAsia="Calibri" w:hAnsi="Times New Roman" w:cs="Times New Roman"/>
          <w:sz w:val="24"/>
          <w:szCs w:val="24"/>
        </w:rPr>
        <w:t>P</w:t>
      </w:r>
      <w:r w:rsidR="00826A7E" w:rsidRPr="004B776B">
        <w:rPr>
          <w:rFonts w:ascii="Times New Roman" w:eastAsia="Calibri" w:hAnsi="Times New Roman" w:cs="Times New Roman"/>
          <w:sz w:val="24"/>
          <w:szCs w:val="24"/>
        </w:rPr>
        <w:t>asiūlymas privalo būti pasirašytas kvalifikuotu elektroniniu parašu</w:t>
      </w:r>
      <w:bookmarkEnd w:id="20"/>
      <w:r w:rsidR="00826A7E" w:rsidRPr="004B776B">
        <w:rPr>
          <w:rFonts w:ascii="Times New Roman" w:eastAsia="Calibri" w:hAnsi="Times New Roman" w:cs="Times New Roman"/>
          <w:sz w:val="24"/>
          <w:szCs w:val="24"/>
        </w:rPr>
        <w:t xml:space="preserve">, atitinkančiu </w:t>
      </w:r>
      <w:r w:rsidR="00BA31F7" w:rsidRPr="004B776B">
        <w:rPr>
          <w:rFonts w:ascii="Times New Roman" w:eastAsia="Calibri" w:hAnsi="Times New Roman" w:cs="Times New Roman"/>
          <w:sz w:val="24"/>
          <w:szCs w:val="24"/>
        </w:rPr>
        <w:t>VPĮ</w:t>
      </w:r>
      <w:r w:rsidR="00826A7E" w:rsidRPr="004B776B">
        <w:rPr>
          <w:rFonts w:ascii="Times New Roman" w:eastAsia="Calibri" w:hAnsi="Times New Roman" w:cs="Times New Roman"/>
          <w:sz w:val="24"/>
          <w:szCs w:val="24"/>
        </w:rPr>
        <w:t xml:space="preserve"> 22 straipsnio 11 dalies 2 ir 3 punktuose nustatytus reikalavimus. Kvalifikuotu elektroniniu parašu </w:t>
      </w:r>
      <w:r w:rsidR="00BA31F7" w:rsidRPr="004B776B">
        <w:rPr>
          <w:rFonts w:ascii="Times New Roman" w:eastAsia="Calibri" w:hAnsi="Times New Roman" w:cs="Times New Roman"/>
          <w:sz w:val="24"/>
          <w:szCs w:val="24"/>
        </w:rPr>
        <w:t xml:space="preserve">tiekėjo </w:t>
      </w:r>
      <w:r w:rsidR="00826A7E" w:rsidRPr="004B776B">
        <w:rPr>
          <w:rFonts w:ascii="Times New Roman" w:eastAsia="Calibri" w:hAnsi="Times New Roman" w:cs="Times New Roman"/>
          <w:sz w:val="24"/>
          <w:szCs w:val="24"/>
        </w:rPr>
        <w:lastRenderedPageBreak/>
        <w:t>vadovas ar jo įgaliotas asmuo turi patvirtinti visą pasiūlymą</w:t>
      </w:r>
      <w:r w:rsidR="00BA31F7" w:rsidRPr="004B776B">
        <w:rPr>
          <w:rFonts w:ascii="Times New Roman" w:eastAsia="Calibri" w:hAnsi="Times New Roman" w:cs="Times New Roman"/>
          <w:sz w:val="24"/>
          <w:szCs w:val="24"/>
        </w:rPr>
        <w:t xml:space="preserve">, </w:t>
      </w:r>
      <w:r w:rsidR="00826A7E" w:rsidRPr="004B776B">
        <w:rPr>
          <w:rFonts w:ascii="Times New Roman" w:eastAsia="Calibri" w:hAnsi="Times New Roman" w:cs="Times New Roman"/>
          <w:sz w:val="24"/>
          <w:szCs w:val="24"/>
        </w:rPr>
        <w:t>atskirai kiekvieno</w:t>
      </w:r>
      <w:r w:rsidR="00225BEF" w:rsidRPr="004B776B">
        <w:rPr>
          <w:rFonts w:ascii="Times New Roman" w:eastAsia="Calibri" w:hAnsi="Times New Roman" w:cs="Times New Roman"/>
          <w:sz w:val="24"/>
          <w:szCs w:val="24"/>
        </w:rPr>
        <w:t>s</w:t>
      </w:r>
      <w:r w:rsidR="00826A7E" w:rsidRPr="004B776B">
        <w:rPr>
          <w:rFonts w:ascii="Times New Roman" w:eastAsia="Calibri" w:hAnsi="Times New Roman" w:cs="Times New Roman"/>
          <w:sz w:val="24"/>
          <w:szCs w:val="24"/>
        </w:rPr>
        <w:t xml:space="preserve"> dokument</w:t>
      </w:r>
      <w:r w:rsidR="00225BEF" w:rsidRPr="004B776B">
        <w:rPr>
          <w:rFonts w:ascii="Times New Roman" w:eastAsia="Calibri" w:hAnsi="Times New Roman" w:cs="Times New Roman"/>
          <w:sz w:val="24"/>
          <w:szCs w:val="24"/>
        </w:rPr>
        <w:t>ų kopijos</w:t>
      </w:r>
      <w:r w:rsidR="00826A7E" w:rsidRPr="004B776B">
        <w:rPr>
          <w:rFonts w:ascii="Times New Roman" w:eastAsia="Calibri" w:hAnsi="Times New Roman" w:cs="Times New Roman"/>
          <w:sz w:val="24"/>
          <w:szCs w:val="24"/>
        </w:rPr>
        <w:t xml:space="preserve"> pasirašyti kvalifikuotu elektroniniu parašu nereikia</w:t>
      </w:r>
      <w:r w:rsidR="00424C4C" w:rsidRPr="004B776B">
        <w:rPr>
          <w:rFonts w:ascii="Times New Roman" w:eastAsia="Calibri" w:hAnsi="Times New Roman" w:cs="Times New Roman"/>
          <w:sz w:val="24"/>
          <w:szCs w:val="24"/>
        </w:rPr>
        <w:t xml:space="preserve"> (jei pirkimo </w:t>
      </w:r>
      <w:r w:rsidR="00AF4EF5" w:rsidRPr="004B776B">
        <w:rPr>
          <w:rFonts w:ascii="Times New Roman" w:eastAsia="Calibri" w:hAnsi="Times New Roman" w:cs="Times New Roman"/>
          <w:sz w:val="24"/>
          <w:szCs w:val="24"/>
        </w:rPr>
        <w:t xml:space="preserve">sąlygose </w:t>
      </w:r>
      <w:r w:rsidR="00424C4C" w:rsidRPr="004B776B">
        <w:rPr>
          <w:rFonts w:ascii="Times New Roman" w:eastAsia="Calibri" w:hAnsi="Times New Roman" w:cs="Times New Roman"/>
          <w:sz w:val="24"/>
          <w:szCs w:val="24"/>
        </w:rPr>
        <w:t>nenumatyta kitaip)</w:t>
      </w:r>
      <w:r w:rsidR="00826A7E" w:rsidRPr="004B776B">
        <w:rPr>
          <w:rFonts w:ascii="Times New Roman" w:eastAsia="Calibri" w:hAnsi="Times New Roman" w:cs="Times New Roman"/>
          <w:sz w:val="24"/>
          <w:szCs w:val="24"/>
        </w:rPr>
        <w:t>.</w:t>
      </w:r>
      <w:r w:rsidR="00225BEF" w:rsidRPr="004B776B">
        <w:rPr>
          <w:rFonts w:ascii="Times New Roman" w:eastAsia="Calibri" w:hAnsi="Times New Roman" w:cs="Times New Roman"/>
          <w:sz w:val="24"/>
          <w:szCs w:val="24"/>
        </w:rPr>
        <w:t xml:space="preserve"> Gali būti pateikiami:</w:t>
      </w:r>
    </w:p>
    <w:p w14:paraId="3FB88B46" w14:textId="1782D287"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eastAsia="Calibri" w:hAnsi="Times New Roman" w:cs="Times New Roman"/>
          <w:sz w:val="24"/>
          <w:szCs w:val="24"/>
        </w:rPr>
        <w:t>kvalifikuotu elektroniniu parašu pasirašyti elektroninėmis priemonėmis suformuoti dokumentai (</w:t>
      </w:r>
      <w:r w:rsidR="003E51C1" w:rsidRPr="004B776B">
        <w:rPr>
          <w:rFonts w:ascii="Times New Roman" w:eastAsia="Calibri" w:hAnsi="Times New Roman" w:cs="Times New Roman"/>
          <w:sz w:val="24"/>
          <w:szCs w:val="24"/>
        </w:rPr>
        <w:t>kai</w:t>
      </w:r>
      <w:r w:rsidRPr="004B776B">
        <w:rPr>
          <w:rFonts w:ascii="Times New Roman" w:eastAsia="Calibri" w:hAnsi="Times New Roman" w:cs="Times New Roman"/>
          <w:sz w:val="24"/>
          <w:szCs w:val="24"/>
        </w:rPr>
        <w:t xml:space="preserve"> tiekėją atstovaujantis </w:t>
      </w:r>
      <w:r w:rsidR="003E51C1" w:rsidRPr="004B776B">
        <w:rPr>
          <w:rFonts w:ascii="Times New Roman" w:eastAsia="Calibri" w:hAnsi="Times New Roman" w:cs="Times New Roman"/>
          <w:sz w:val="24"/>
          <w:szCs w:val="24"/>
        </w:rPr>
        <w:t xml:space="preserve">ir visą pasiūlymą pasirašantis </w:t>
      </w:r>
      <w:r w:rsidRPr="004B776B">
        <w:rPr>
          <w:rFonts w:ascii="Times New Roman" w:eastAsia="Calibri" w:hAnsi="Times New Roman" w:cs="Times New Roman"/>
          <w:sz w:val="24"/>
          <w:szCs w:val="24"/>
        </w:rPr>
        <w:t xml:space="preserve">asmuo </w:t>
      </w:r>
      <w:r w:rsidR="003E51C1" w:rsidRPr="004B776B">
        <w:rPr>
          <w:rFonts w:ascii="Times New Roman" w:eastAsia="Calibri" w:hAnsi="Times New Roman" w:cs="Times New Roman"/>
          <w:sz w:val="24"/>
          <w:szCs w:val="24"/>
        </w:rPr>
        <w:t>nesutampa</w:t>
      </w:r>
      <w:r w:rsidRPr="004B776B">
        <w:rPr>
          <w:rFonts w:ascii="Times New Roman" w:eastAsia="Calibri" w:hAnsi="Times New Roman" w:cs="Times New Roman"/>
          <w:sz w:val="24"/>
          <w:szCs w:val="24"/>
        </w:rPr>
        <w:t xml:space="preserve"> su elektroniniu parašu </w:t>
      </w:r>
      <w:r w:rsidR="003E51C1" w:rsidRPr="004B776B">
        <w:rPr>
          <w:rFonts w:ascii="Times New Roman" w:eastAsia="Calibri" w:hAnsi="Times New Roman" w:cs="Times New Roman"/>
          <w:sz w:val="24"/>
          <w:szCs w:val="24"/>
        </w:rPr>
        <w:t>atitinkamą</w:t>
      </w:r>
      <w:r w:rsidRPr="004B776B">
        <w:rPr>
          <w:rFonts w:ascii="Times New Roman" w:eastAsia="Calibri" w:hAnsi="Times New Roman" w:cs="Times New Roman"/>
          <w:sz w:val="24"/>
          <w:szCs w:val="24"/>
        </w:rPr>
        <w:t xml:space="preserve"> dokumentą pasirašančiu asmeniu);</w:t>
      </w:r>
    </w:p>
    <w:p w14:paraId="4E59774C" w14:textId="2474DB5B"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4B776B">
        <w:rPr>
          <w:rFonts w:ascii="Times New Roman" w:eastAsia="Calibri" w:hAnsi="Times New Roman" w:cs="Times New Roman"/>
          <w:bCs/>
          <w:iCs/>
          <w:sz w:val="24"/>
          <w:szCs w:val="24"/>
        </w:rPr>
        <w:t>elektroninėmis priemonėmis suformuoti dokumentai (</w:t>
      </w:r>
      <w:r w:rsidR="003E51C1" w:rsidRPr="004B776B">
        <w:rPr>
          <w:rFonts w:ascii="Times New Roman" w:eastAsia="Calibri" w:hAnsi="Times New Roman" w:cs="Times New Roman"/>
          <w:bCs/>
          <w:iCs/>
          <w:sz w:val="24"/>
          <w:szCs w:val="24"/>
        </w:rPr>
        <w:t>kai</w:t>
      </w:r>
      <w:r w:rsidRPr="004B776B">
        <w:rPr>
          <w:rFonts w:ascii="Times New Roman" w:eastAsia="Calibri" w:hAnsi="Times New Roman" w:cs="Times New Roman"/>
          <w:bCs/>
          <w:iCs/>
          <w:sz w:val="24"/>
          <w:szCs w:val="24"/>
        </w:rPr>
        <w:t xml:space="preserve"> tiekėją atstovaujantis </w:t>
      </w:r>
      <w:r w:rsidR="003E51C1" w:rsidRPr="004B776B">
        <w:rPr>
          <w:rFonts w:ascii="Times New Roman" w:eastAsia="Calibri" w:hAnsi="Times New Roman" w:cs="Times New Roman"/>
          <w:bCs/>
          <w:iCs/>
          <w:sz w:val="24"/>
          <w:szCs w:val="24"/>
        </w:rPr>
        <w:t xml:space="preserve">ir visą pasiūlymą pasirašantis </w:t>
      </w:r>
      <w:r w:rsidRPr="004B776B">
        <w:rPr>
          <w:rFonts w:ascii="Times New Roman" w:eastAsia="Calibri" w:hAnsi="Times New Roman" w:cs="Times New Roman"/>
          <w:bCs/>
          <w:iCs/>
          <w:sz w:val="24"/>
          <w:szCs w:val="24"/>
        </w:rPr>
        <w:t>asmuo suta</w:t>
      </w:r>
      <w:r w:rsidR="00147A63" w:rsidRPr="004B776B">
        <w:rPr>
          <w:rFonts w:ascii="Times New Roman" w:eastAsia="Calibri" w:hAnsi="Times New Roman" w:cs="Times New Roman"/>
          <w:bCs/>
          <w:iCs/>
          <w:sz w:val="24"/>
          <w:szCs w:val="24"/>
        </w:rPr>
        <w:t>m</w:t>
      </w:r>
      <w:r w:rsidRPr="004B776B">
        <w:rPr>
          <w:rFonts w:ascii="Times New Roman" w:eastAsia="Calibri" w:hAnsi="Times New Roman" w:cs="Times New Roman"/>
          <w:bCs/>
          <w:iCs/>
          <w:sz w:val="24"/>
          <w:szCs w:val="24"/>
        </w:rPr>
        <w:t>p</w:t>
      </w:r>
      <w:r w:rsidR="00147A63" w:rsidRPr="004B776B">
        <w:rPr>
          <w:rFonts w:ascii="Times New Roman" w:eastAsia="Calibri" w:hAnsi="Times New Roman" w:cs="Times New Roman"/>
          <w:bCs/>
          <w:iCs/>
          <w:sz w:val="24"/>
          <w:szCs w:val="24"/>
        </w:rPr>
        <w:t>a</w:t>
      </w:r>
      <w:r w:rsidRPr="004B776B">
        <w:rPr>
          <w:rFonts w:ascii="Times New Roman" w:eastAsia="Calibri" w:hAnsi="Times New Roman" w:cs="Times New Roman"/>
          <w:bCs/>
          <w:iCs/>
          <w:sz w:val="24"/>
          <w:szCs w:val="24"/>
        </w:rPr>
        <w:t xml:space="preserve"> su </w:t>
      </w:r>
      <w:r w:rsidR="003E51C1" w:rsidRPr="004B776B">
        <w:rPr>
          <w:rFonts w:ascii="Times New Roman" w:eastAsia="Calibri" w:hAnsi="Times New Roman" w:cs="Times New Roman"/>
          <w:bCs/>
          <w:iCs/>
          <w:sz w:val="24"/>
          <w:szCs w:val="24"/>
        </w:rPr>
        <w:t>atitinkamą</w:t>
      </w:r>
      <w:r w:rsidRPr="004B776B">
        <w:rPr>
          <w:rFonts w:ascii="Times New Roman" w:eastAsia="Calibri" w:hAnsi="Times New Roman" w:cs="Times New Roman"/>
          <w:bCs/>
          <w:iCs/>
          <w:sz w:val="24"/>
          <w:szCs w:val="24"/>
        </w:rPr>
        <w:t xml:space="preserve"> dokumentą </w:t>
      </w:r>
      <w:r w:rsidR="003E51C1" w:rsidRPr="004B776B">
        <w:rPr>
          <w:rFonts w:ascii="Times New Roman" w:eastAsia="Calibri" w:hAnsi="Times New Roman" w:cs="Times New Roman"/>
          <w:bCs/>
          <w:iCs/>
          <w:sz w:val="24"/>
          <w:szCs w:val="24"/>
        </w:rPr>
        <w:t xml:space="preserve">turinčiu teisę </w:t>
      </w:r>
      <w:r w:rsidRPr="004B776B">
        <w:rPr>
          <w:rFonts w:ascii="Times New Roman" w:eastAsia="Calibri" w:hAnsi="Times New Roman" w:cs="Times New Roman"/>
          <w:bCs/>
          <w:iCs/>
          <w:sz w:val="24"/>
          <w:szCs w:val="24"/>
        </w:rPr>
        <w:t>pasiraš</w:t>
      </w:r>
      <w:r w:rsidR="003E51C1" w:rsidRPr="004B776B">
        <w:rPr>
          <w:rFonts w:ascii="Times New Roman" w:eastAsia="Calibri" w:hAnsi="Times New Roman" w:cs="Times New Roman"/>
          <w:bCs/>
          <w:iCs/>
          <w:sz w:val="24"/>
          <w:szCs w:val="24"/>
        </w:rPr>
        <w:t>yti</w:t>
      </w:r>
      <w:r w:rsidRPr="004B776B">
        <w:rPr>
          <w:rFonts w:ascii="Times New Roman" w:eastAsia="Calibri" w:hAnsi="Times New Roman" w:cs="Times New Roman"/>
          <w:bCs/>
          <w:iCs/>
          <w:sz w:val="24"/>
          <w:szCs w:val="24"/>
        </w:rPr>
        <w:t xml:space="preserve"> asmeniu)</w:t>
      </w:r>
      <w:r w:rsidR="000464E8" w:rsidRPr="004B776B">
        <w:rPr>
          <w:rFonts w:ascii="Times New Roman" w:eastAsia="Calibri" w:hAnsi="Times New Roman" w:cs="Times New Roman"/>
          <w:bCs/>
          <w:iCs/>
          <w:sz w:val="24"/>
          <w:szCs w:val="24"/>
        </w:rPr>
        <w:t>;</w:t>
      </w:r>
    </w:p>
    <w:p w14:paraId="311D42C8" w14:textId="09882E1D" w:rsidR="00197943" w:rsidRPr="004B776B"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4B776B">
        <w:rPr>
          <w:rFonts w:ascii="Times New Roman" w:eastAsia="Calibri" w:hAnsi="Times New Roman" w:cs="Times New Roman"/>
          <w:bCs/>
          <w:iCs/>
          <w:sz w:val="24"/>
          <w:szCs w:val="24"/>
        </w:rPr>
        <w:t>skaitmeninės dokumentų kopijos (</w:t>
      </w:r>
      <w:r w:rsidRPr="004B776B">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B776B">
        <w:rPr>
          <w:rFonts w:ascii="Times New Roman" w:eastAsia="Calibri" w:hAnsi="Times New Roman" w:cs="Times New Roman"/>
          <w:bCs/>
          <w:iCs/>
          <w:sz w:val="24"/>
          <w:szCs w:val="24"/>
        </w:rPr>
        <w:t>.</w:t>
      </w:r>
    </w:p>
    <w:p w14:paraId="6602056D" w14:textId="10D43B78" w:rsidR="0096678C" w:rsidRPr="004B776B"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P</w:t>
      </w:r>
      <w:r w:rsidR="0048587E" w:rsidRPr="004B776B">
        <w:rPr>
          <w:rFonts w:ascii="Times New Roman" w:hAnsi="Times New Roman" w:cs="Times New Roman"/>
          <w:sz w:val="24"/>
          <w:szCs w:val="24"/>
        </w:rPr>
        <w:t>asiūlymas turi būti parengtas</w:t>
      </w:r>
      <w:r w:rsidR="00EE44B0" w:rsidRPr="004B776B">
        <w:rPr>
          <w:rFonts w:ascii="Times New Roman" w:hAnsi="Times New Roman" w:cs="Times New Roman"/>
          <w:sz w:val="24"/>
          <w:szCs w:val="24"/>
        </w:rPr>
        <w:t xml:space="preserve"> </w:t>
      </w:r>
      <w:r w:rsidR="0048587E" w:rsidRPr="004B776B">
        <w:rPr>
          <w:rFonts w:ascii="Times New Roman" w:hAnsi="Times New Roman" w:cs="Times New Roman"/>
          <w:sz w:val="24"/>
          <w:szCs w:val="24"/>
        </w:rPr>
        <w:t>lietuvių kalba</w:t>
      </w:r>
      <w:r w:rsidR="00D17972" w:rsidRPr="004B776B">
        <w:rPr>
          <w:rFonts w:ascii="Times New Roman" w:hAnsi="Times New Roman" w:cs="Times New Roman"/>
          <w:color w:val="7030A0"/>
          <w:sz w:val="24"/>
          <w:szCs w:val="24"/>
        </w:rPr>
        <w:t>.</w:t>
      </w:r>
      <w:r w:rsidR="0048587E" w:rsidRPr="004B776B">
        <w:rPr>
          <w:rFonts w:ascii="Times New Roman" w:hAnsi="Times New Roman" w:cs="Times New Roman"/>
          <w:sz w:val="24"/>
          <w:szCs w:val="24"/>
        </w:rPr>
        <w:t xml:space="preserve"> </w:t>
      </w:r>
    </w:p>
    <w:p w14:paraId="4172BF9D" w14:textId="66F3A68F" w:rsidR="00380B99" w:rsidRPr="004B776B"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Bendra </w:t>
      </w:r>
      <w:r w:rsidR="00BA6AB3"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asiūlymo kaina</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sąnaudos</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 xml:space="preserve">su PVM </w:t>
      </w:r>
      <w:r w:rsidR="000B049C" w:rsidRPr="004B776B">
        <w:rPr>
          <w:rFonts w:ascii="Times New Roman" w:eastAsia="Arial" w:hAnsi="Times New Roman" w:cs="Times New Roman"/>
          <w:sz w:val="24"/>
          <w:szCs w:val="24"/>
        </w:rPr>
        <w:t xml:space="preserve">turi būti nurodoma </w:t>
      </w:r>
      <w:r w:rsidR="00D247A7" w:rsidRPr="004B776B">
        <w:rPr>
          <w:rFonts w:ascii="Times New Roman" w:eastAsia="Arial" w:hAnsi="Times New Roman" w:cs="Times New Roman"/>
          <w:sz w:val="24"/>
          <w:szCs w:val="24"/>
        </w:rPr>
        <w:t>dviejų skaičių po kablelio tikslumu.</w:t>
      </w:r>
    </w:p>
    <w:p w14:paraId="22059CDA" w14:textId="115FFCF1" w:rsidR="003A0EC0" w:rsidRPr="004B776B"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Tiekėjų </w:t>
      </w:r>
      <w:r w:rsidR="00A217B2"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 xml:space="preserve">asiūlymuose nurodytos kainos bus vertinamos </w:t>
      </w:r>
      <w:r w:rsidRPr="004B776B">
        <w:rPr>
          <w:rFonts w:ascii="Times New Roman" w:hAnsi="Times New Roman" w:cs="Times New Roman"/>
          <w:sz w:val="24"/>
          <w:szCs w:val="24"/>
        </w:rPr>
        <w:t>ir lyginamos su visais mokesčiais, įskaitant PVM</w:t>
      </w:r>
      <w:r w:rsidR="006E3394"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7A15AE0A" w14:textId="70E9AA9F" w:rsidR="00EE1C85" w:rsidRPr="004B776B"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4B776B">
        <w:rPr>
          <w:rFonts w:ascii="Times New Roman" w:hAnsi="Times New Roman" w:cs="Times New Roman"/>
          <w:sz w:val="24"/>
          <w:szCs w:val="24"/>
        </w:rPr>
        <w:t>Pasiūlymo galiojimo užtikrinimas</w:t>
      </w:r>
      <w:bookmarkEnd w:id="26"/>
      <w:bookmarkEnd w:id="27"/>
      <w:bookmarkEnd w:id="28"/>
    </w:p>
    <w:p w14:paraId="6F33B359" w14:textId="77777777" w:rsidR="00D3246D" w:rsidRPr="00D3246D" w:rsidRDefault="00655F17" w:rsidP="00D3246D">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7.1. </w:t>
      </w:r>
      <w:r w:rsidR="00D3246D" w:rsidRPr="00D3246D">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2D7444A9"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7.2. Užtikrinimo vertė turi būti ne mažesnė kaip </w:t>
      </w:r>
      <w:r w:rsidRPr="00D3246D">
        <w:rPr>
          <w:rFonts w:ascii="Times New Roman" w:hAnsi="Times New Roman" w:cs="Times New Roman"/>
          <w:b/>
          <w:sz w:val="24"/>
          <w:szCs w:val="24"/>
        </w:rPr>
        <w:t>1% (vienas procentas)</w:t>
      </w:r>
      <w:r w:rsidRPr="00D3246D">
        <w:rPr>
          <w:rFonts w:ascii="Times New Roman" w:hAnsi="Times New Roman" w:cs="Times New Roman"/>
          <w:sz w:val="24"/>
          <w:szCs w:val="24"/>
        </w:rPr>
        <w:t xml:space="preserve"> pasiūlymo vertės. </w:t>
      </w:r>
    </w:p>
    <w:p w14:paraId="607ACD73"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6228AE9C"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4DBF7DD9"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14:paraId="464BCC3E"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64E73B44"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15D98A41"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7.8. Pasiūlymo galiojimo užtikrinime turi būti numatyta, kad </w:t>
      </w:r>
      <w:proofErr w:type="spellStart"/>
      <w:r w:rsidRPr="00D3246D">
        <w:rPr>
          <w:rFonts w:ascii="Times New Roman" w:hAnsi="Times New Roman" w:cs="Times New Roman"/>
          <w:sz w:val="24"/>
          <w:szCs w:val="24"/>
        </w:rPr>
        <w:t>užtikrintojas</w:t>
      </w:r>
      <w:proofErr w:type="spellEnd"/>
      <w:r w:rsidRPr="00D3246D">
        <w:rPr>
          <w:rFonts w:ascii="Times New Roman" w:hAnsi="Times New Roman" w:cs="Times New Roman"/>
          <w:sz w:val="24"/>
          <w:szCs w:val="24"/>
        </w:rPr>
        <w:t xml:space="preserve"> neturi teisės reikalauti, kad Fondo valdyba pagrįstų savo reikalavimą. Fondo valdyba pranešime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nurodys dėl kurios iš aukščiau išvardintų aplinkybių jai priklauso pasiūlymo galiojimo užtikrinimo suma.</w:t>
      </w:r>
    </w:p>
    <w:p w14:paraId="55999E54"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D3246D">
        <w:rPr>
          <w:rFonts w:ascii="Times New Roman" w:hAnsi="Times New Roman" w:cs="Times New Roman"/>
          <w:sz w:val="24"/>
          <w:szCs w:val="24"/>
        </w:rPr>
        <w:t>Luminor</w:t>
      </w:r>
      <w:proofErr w:type="spellEnd"/>
      <w:r w:rsidRPr="00D3246D">
        <w:rPr>
          <w:rFonts w:ascii="Times New Roman" w:hAnsi="Times New Roman" w:cs="Times New Roman"/>
          <w:sz w:val="24"/>
          <w:szCs w:val="24"/>
        </w:rPr>
        <w:t xml:space="preserve"> Bank AB. Užstato dydis – ne mažesnis kaip </w:t>
      </w:r>
      <w:r w:rsidRPr="001E5AC0">
        <w:rPr>
          <w:rFonts w:ascii="Times New Roman" w:hAnsi="Times New Roman" w:cs="Times New Roman"/>
          <w:b/>
          <w:sz w:val="24"/>
          <w:szCs w:val="24"/>
        </w:rPr>
        <w:t>1% (vienas procentas)</w:t>
      </w:r>
      <w:r w:rsidRPr="00D3246D">
        <w:rPr>
          <w:rFonts w:ascii="Times New Roman" w:hAnsi="Times New Roman" w:cs="Times New Roman"/>
          <w:sz w:val="24"/>
          <w:szCs w:val="24"/>
        </w:rPr>
        <w:t xml:space="preserve"> pasiūlymo  vertės. Užstatas privalo būti pervestas pasiūlymo pateikimo dieną. </w:t>
      </w:r>
    </w:p>
    <w:p w14:paraId="015BD7A2"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 Pasiūlymo galiojimo užtikrinimas dalyviui grąžinamas (arba atsisakoma teisių į jį) per specialiųjų pirkimo sąlygų 1 priede nustatytą terminą įvykus bent vienai iš šių sąlygų:</w:t>
      </w:r>
    </w:p>
    <w:p w14:paraId="3B6C1088"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lastRenderedPageBreak/>
        <w:t>7.10.1.</w:t>
      </w:r>
      <w:r w:rsidRPr="00D3246D">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3BC31177"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7.10.2.</w:t>
      </w:r>
      <w:r w:rsidRPr="00D3246D">
        <w:rPr>
          <w:rFonts w:ascii="Times New Roman" w:hAnsi="Times New Roman" w:cs="Times New Roman"/>
          <w:sz w:val="24"/>
          <w:szCs w:val="24"/>
        </w:rPr>
        <w:tab/>
        <w:t>įsigalioja pasirašyta sutartis;</w:t>
      </w:r>
    </w:p>
    <w:p w14:paraId="1072F097" w14:textId="32C0D1CD" w:rsidR="00A12E5E" w:rsidRPr="004B776B"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7.10.3.</w:t>
      </w:r>
      <w:r w:rsidRPr="00D3246D">
        <w:rPr>
          <w:rFonts w:ascii="Times New Roman" w:hAnsi="Times New Roman" w:cs="Times New Roman"/>
          <w:sz w:val="24"/>
          <w:szCs w:val="24"/>
        </w:rPr>
        <w:tab/>
        <w:t>nutraukiamos pirkimo procedūros</w:t>
      </w:r>
      <w:r w:rsidR="00EA21FE" w:rsidRPr="004B776B">
        <w:rPr>
          <w:rFonts w:ascii="Times New Roman" w:hAnsi="Times New Roman" w:cs="Times New Roman"/>
          <w:sz w:val="24"/>
          <w:szCs w:val="24"/>
        </w:rPr>
        <w:t>.</w:t>
      </w:r>
    </w:p>
    <w:p w14:paraId="7136C94B" w14:textId="6E03C3FE"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4B776B">
        <w:rPr>
          <w:rFonts w:ascii="Times New Roman" w:hAnsi="Times New Roman" w:cs="Times New Roman"/>
          <w:sz w:val="24"/>
          <w:szCs w:val="24"/>
        </w:rPr>
        <w:t>Elektroninis aukcionas</w:t>
      </w:r>
      <w:bookmarkEnd w:id="29"/>
      <w:bookmarkEnd w:id="30"/>
      <w:bookmarkEnd w:id="31"/>
      <w:bookmarkEnd w:id="32"/>
      <w:bookmarkEnd w:id="33"/>
    </w:p>
    <w:p w14:paraId="0BFDB7B0" w14:textId="0CEC7C04"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14:paraId="14CBD3AD" w14:textId="23B8A7AF"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4B776B">
        <w:rPr>
          <w:rFonts w:ascii="Times New Roman" w:hAnsi="Times New Roman" w:cs="Times New Roman"/>
          <w:sz w:val="24"/>
          <w:szCs w:val="24"/>
        </w:rPr>
        <w:t>P</w:t>
      </w:r>
      <w:r w:rsidR="00014A61" w:rsidRPr="004B776B">
        <w:rPr>
          <w:rFonts w:ascii="Times New Roman" w:hAnsi="Times New Roman" w:cs="Times New Roman"/>
          <w:sz w:val="24"/>
          <w:szCs w:val="24"/>
        </w:rPr>
        <w:t>asiūlymų vertinimas</w:t>
      </w:r>
      <w:bookmarkEnd w:id="34"/>
      <w:bookmarkEnd w:id="35"/>
      <w:bookmarkEnd w:id="36"/>
      <w:bookmarkEnd w:id="37"/>
      <w:bookmarkEnd w:id="38"/>
    </w:p>
    <w:p w14:paraId="6EBAE7D1" w14:textId="2E4726BF" w:rsidR="00003A3F" w:rsidRPr="004B776B" w:rsidRDefault="002D470F" w:rsidP="003B1BE3">
      <w:pPr>
        <w:spacing w:after="0" w:line="240" w:lineRule="auto"/>
        <w:ind w:firstLine="567"/>
        <w:jc w:val="both"/>
        <w:rPr>
          <w:rFonts w:ascii="Times New Roman" w:eastAsia="Calibri" w:hAnsi="Times New Roman" w:cs="Times New Roman"/>
          <w:color w:val="7030A0"/>
          <w:sz w:val="24"/>
          <w:szCs w:val="24"/>
        </w:rPr>
      </w:pPr>
      <w:r w:rsidRPr="004B776B">
        <w:rPr>
          <w:rFonts w:ascii="Times New Roman" w:hAnsi="Times New Roman" w:cs="Times New Roman"/>
          <w:sz w:val="24"/>
          <w:szCs w:val="24"/>
        </w:rPr>
        <w:t xml:space="preserve">9.1. </w:t>
      </w:r>
      <w:r w:rsidR="004E71CB" w:rsidRPr="004B77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B776B">
        <w:rPr>
          <w:rFonts w:ascii="Times New Roman" w:eastAsia="Calibri" w:hAnsi="Times New Roman" w:cs="Times New Roman"/>
          <w:sz w:val="24"/>
          <w:szCs w:val="24"/>
        </w:rPr>
        <w:t>kain</w:t>
      </w:r>
      <w:r w:rsidR="004E71CB" w:rsidRPr="004B776B">
        <w:rPr>
          <w:rFonts w:ascii="Times New Roman" w:eastAsia="Calibri" w:hAnsi="Times New Roman" w:cs="Times New Roman"/>
          <w:sz w:val="24"/>
          <w:szCs w:val="24"/>
        </w:rPr>
        <w:t>ą</w:t>
      </w:r>
      <w:r w:rsidR="00090235" w:rsidRPr="004B776B">
        <w:rPr>
          <w:rFonts w:ascii="Times New Roman" w:eastAsia="Calibri" w:hAnsi="Times New Roman" w:cs="Times New Roman"/>
          <w:sz w:val="24"/>
          <w:szCs w:val="24"/>
        </w:rPr>
        <w:t>.</w:t>
      </w:r>
      <w:r w:rsidR="00090235" w:rsidRPr="004B776B">
        <w:rPr>
          <w:rFonts w:ascii="Times New Roman" w:eastAsia="Calibri" w:hAnsi="Times New Roman" w:cs="Times New Roman"/>
          <w:color w:val="7030A0"/>
          <w:sz w:val="24"/>
          <w:szCs w:val="24"/>
        </w:rPr>
        <w:t xml:space="preserve"> </w:t>
      </w:r>
    </w:p>
    <w:p w14:paraId="6237E1D1" w14:textId="30CD64BF" w:rsidR="00725705" w:rsidRPr="004B776B" w:rsidRDefault="00725705" w:rsidP="00725705">
      <w:pPr>
        <w:pStyle w:val="Betarp"/>
        <w:spacing w:line="20" w:lineRule="atLeast"/>
        <w:ind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9.2. Laimėjusiu pasiūlymu kiekvienoje pirkimo objekto dalyje galės būti pripažinti tik po 1 (vieną) ekonomiškai naudingiausią pasiūlymą, esantį atitinkamos pirkimo objekto dalies pasiūlymų eilės pirmojoje vietoje.</w:t>
      </w:r>
      <w:r w:rsidRPr="004B776B">
        <w:rPr>
          <w:rFonts w:ascii="Times New Roman" w:hAnsi="Times New Roman" w:cs="Times New Roman"/>
          <w:sz w:val="24"/>
          <w:szCs w:val="24"/>
        </w:rPr>
        <w:t xml:space="preserve"> Tas pats tiekėjas gali būti nustatomas laimėtoju dėl visų pirkimo objekto dalių. </w:t>
      </w:r>
    </w:p>
    <w:p w14:paraId="678C44CA" w14:textId="6EB53055"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4B776B">
        <w:rPr>
          <w:rFonts w:ascii="Times New Roman" w:hAnsi="Times New Roman" w:cs="Times New Roman"/>
          <w:sz w:val="24"/>
          <w:szCs w:val="24"/>
        </w:rPr>
        <w:t>S</w:t>
      </w:r>
      <w:r w:rsidR="00281735" w:rsidRPr="004B776B">
        <w:rPr>
          <w:rFonts w:ascii="Times New Roman" w:hAnsi="Times New Roman" w:cs="Times New Roman"/>
          <w:sz w:val="24"/>
          <w:szCs w:val="24"/>
        </w:rPr>
        <w:t>utarties sudarymas</w:t>
      </w:r>
      <w:bookmarkEnd w:id="39"/>
      <w:bookmarkEnd w:id="40"/>
      <w:bookmarkEnd w:id="41"/>
    </w:p>
    <w:p w14:paraId="27CAEFF7" w14:textId="6D978D50"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14:paraId="1640F94B" w14:textId="4199E68E"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3"/>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2"/>
    </w:p>
    <w:p w14:paraId="545F58D3" w14:textId="77777777"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68DF69E5" w14:textId="77777777"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Sutarties įvykdymo užtikrinimo garantija turi atitikti šiuos reikalavimus:</w:t>
      </w:r>
    </w:p>
    <w:p w14:paraId="5DEE6ED3" w14:textId="77777777"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Sutarties įvykdymo užtikrinimo garantiją tiekėjas privalo pateikti Fondo valdybai ne vėliau kaip per 5 (penkias) darbo dienų nuo pirkimo sutarties užregistravimo dienos.</w:t>
      </w:r>
    </w:p>
    <w:p w14:paraId="1F1E7F6D" w14:textId="77777777"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 xml:space="preserve">Sutarties įvykdymo užtikrinimo garantijos vertė turi būti ne mažesnė kaip </w:t>
      </w:r>
      <w:r w:rsidRPr="008E2C7C">
        <w:rPr>
          <w:rFonts w:ascii="Times New Roman" w:eastAsia="Times New Roman" w:hAnsi="Times New Roman" w:cs="Times New Roman"/>
          <w:b/>
          <w:iCs/>
          <w:sz w:val="24"/>
          <w:szCs w:val="24"/>
        </w:rPr>
        <w:t>1 (vienas) procentas</w:t>
      </w:r>
      <w:r w:rsidRPr="00BD7884">
        <w:rPr>
          <w:rFonts w:ascii="Times New Roman" w:eastAsia="Times New Roman" w:hAnsi="Times New Roman" w:cs="Times New Roman"/>
          <w:iCs/>
          <w:sz w:val="24"/>
          <w:szCs w:val="24"/>
        </w:rPr>
        <w:t xml:space="preserve"> nuo pirkimo sutarties kainos.</w:t>
      </w:r>
    </w:p>
    <w:p w14:paraId="700B4C37" w14:textId="4A8F72FA"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 xml:space="preserve">Sutarties įvykdymo užtikrinimo garantija turi galioti visą sutarties galiojimo laikotarpį. </w:t>
      </w:r>
    </w:p>
    <w:p w14:paraId="7C77CF17" w14:textId="77777777"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Kartu su sutarties įvykdymo užtikrinimo garantija tiekėjas turi pateikti dokumentus, patvirtinančius sumokėtas įmokas už šio dokumento išdavimą ar kitus dokumentus, įrodančius, kad sutarties įvykdymo užtikrinimo garantija yra įsigaliojusi.</w:t>
      </w:r>
    </w:p>
    <w:p w14:paraId="1B50A1F7" w14:textId="77777777"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w:t>
      </w:r>
      <w:r w:rsidRPr="00BD7884">
        <w:rPr>
          <w:rFonts w:ascii="Times New Roman" w:eastAsia="Times New Roman" w:hAnsi="Times New Roman" w:cs="Times New Roman"/>
          <w:iCs/>
          <w:sz w:val="24"/>
          <w:szCs w:val="24"/>
        </w:rPr>
        <w:lastRenderedPageBreak/>
        <w:t xml:space="preserve">pasirašymo turi į Fondo valdybos sąskaitą Nr. LT644010042400023864, </w:t>
      </w:r>
      <w:proofErr w:type="spellStart"/>
      <w:r w:rsidRPr="00BD7884">
        <w:rPr>
          <w:rFonts w:ascii="Times New Roman" w:eastAsia="Times New Roman" w:hAnsi="Times New Roman" w:cs="Times New Roman"/>
          <w:iCs/>
          <w:sz w:val="24"/>
          <w:szCs w:val="24"/>
        </w:rPr>
        <w:t>Luminor</w:t>
      </w:r>
      <w:proofErr w:type="spellEnd"/>
      <w:r w:rsidRPr="00BD7884">
        <w:rPr>
          <w:rFonts w:ascii="Times New Roman" w:eastAsia="Times New Roman" w:hAnsi="Times New Roman" w:cs="Times New Roman"/>
          <w:iCs/>
          <w:sz w:val="24"/>
          <w:szCs w:val="24"/>
        </w:rPr>
        <w:t xml:space="preserve"> Bank AB pervesti sumą ne mažesnę nei 1 (vienas) procentas sutarties vertės (toliau – užstatas).</w:t>
      </w:r>
    </w:p>
    <w:p w14:paraId="7F6236E6" w14:textId="77777777"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75E12244" w14:textId="77777777" w:rsidR="00BD7884" w:rsidRP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14:paraId="58EC8FB3" w14:textId="421C6366" w:rsidR="00BD7884" w:rsidRDefault="00BD7884"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D7884">
        <w:rPr>
          <w:rFonts w:ascii="Times New Roman" w:eastAsia="Times New Roman" w:hAnsi="Times New Roman" w:cs="Times New Roman"/>
          <w:iCs/>
          <w:sz w:val="24"/>
          <w:szCs w:val="24"/>
        </w:rPr>
        <w:t xml:space="preserve">Tiekėjui nepateikus sutarties užtikrinimo garantijos nustatytu laiku ir 11.4.-11.6. punktuose nustatyta tvarka, bus laikoma, kad Tiekėjas atsisakė sudaryti sutartį, vadovaujantis Lietuvos Respublikos viešųjų pirkimų įstatymo </w:t>
      </w:r>
      <w:r w:rsidR="009D5106">
        <w:rPr>
          <w:rFonts w:ascii="Times New Roman" w:eastAsia="Times New Roman" w:hAnsi="Times New Roman" w:cs="Times New Roman"/>
          <w:iCs/>
          <w:sz w:val="24"/>
          <w:szCs w:val="24"/>
        </w:rPr>
        <w:t xml:space="preserve">(toliau – Viešųjų pirkimų įstatymo) </w:t>
      </w:r>
      <w:r w:rsidRPr="00BD7884">
        <w:rPr>
          <w:rFonts w:ascii="Times New Roman" w:eastAsia="Times New Roman" w:hAnsi="Times New Roman" w:cs="Times New Roman"/>
          <w:iCs/>
          <w:sz w:val="24"/>
          <w:szCs w:val="24"/>
        </w:rPr>
        <w:t>86 straipsnio 2 dalimi ir Fondo valdyba turi teisę VPĮ nustatyta tvarka pasiūlyti sudaryti sutartį kitam tiekėjui.</w:t>
      </w:r>
    </w:p>
    <w:p w14:paraId="7DAC4C2C" w14:textId="298DEFF3" w:rsidR="008E2C7C" w:rsidRPr="00552059" w:rsidRDefault="008E2C7C" w:rsidP="008E2C7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52059">
        <w:rPr>
          <w:rFonts w:ascii="Times New Roman" w:eastAsia="Times New Roman" w:hAnsi="Times New Roman" w:cs="Times New Roman"/>
          <w:iCs/>
          <w:sz w:val="24"/>
          <w:szCs w:val="24"/>
        </w:rPr>
        <w:t>Sutarčiai taikoma fiksuotos kainos kainodara.</w:t>
      </w:r>
    </w:p>
    <w:p w14:paraId="6A3A9A13" w14:textId="77777777" w:rsidR="009975B0" w:rsidRPr="009063A1" w:rsidRDefault="009975B0" w:rsidP="009975B0">
      <w:pPr>
        <w:pStyle w:val="Sraopastraipa"/>
        <w:numPr>
          <w:ilvl w:val="1"/>
          <w:numId w:val="14"/>
        </w:numPr>
        <w:tabs>
          <w:tab w:val="left" w:pos="1134"/>
        </w:tabs>
        <w:spacing w:after="0"/>
        <w:ind w:left="0" w:firstLine="567"/>
        <w:jc w:val="both"/>
        <w:rPr>
          <w:rFonts w:ascii="Times New Roman" w:eastAsia="Times New Roman" w:hAnsi="Times New Roman" w:cs="Times New Roman"/>
          <w:iCs/>
          <w:sz w:val="24"/>
          <w:szCs w:val="24"/>
        </w:rPr>
      </w:pPr>
      <w:r w:rsidRPr="009975B0">
        <w:rPr>
          <w:rFonts w:ascii="Times New Roman" w:eastAsia="Times New Roman" w:hAnsi="Times New Roman" w:cs="Times New Roman"/>
          <w:iCs/>
          <w:sz w:val="24"/>
          <w:szCs w:val="24"/>
        </w:rPr>
        <w:t xml:space="preserve">Sutartis įsigalioja nuo Sutarties įvykdymo užtikrinimo garantijos pateikimo ar užstato sumokėjimo dienos ir galioja iki visiško Sutarties Šalių įsipareigojimo įvykdymo, bet neilgiau kaip 6 </w:t>
      </w:r>
      <w:r w:rsidRPr="009063A1">
        <w:rPr>
          <w:rFonts w:ascii="Times New Roman" w:eastAsia="Times New Roman" w:hAnsi="Times New Roman" w:cs="Times New Roman"/>
          <w:iCs/>
          <w:sz w:val="24"/>
          <w:szCs w:val="24"/>
        </w:rPr>
        <w:t xml:space="preserve">mėnesius. </w:t>
      </w:r>
    </w:p>
    <w:p w14:paraId="13421E7A" w14:textId="71BA669E" w:rsidR="00DF6D2F" w:rsidRPr="009063A1" w:rsidRDefault="009975B0" w:rsidP="009975B0">
      <w:pPr>
        <w:pStyle w:val="Sraopastraipa"/>
        <w:numPr>
          <w:ilvl w:val="1"/>
          <w:numId w:val="14"/>
        </w:numPr>
        <w:tabs>
          <w:tab w:val="left" w:pos="1134"/>
        </w:tabs>
        <w:spacing w:after="0"/>
        <w:ind w:left="0" w:firstLine="567"/>
        <w:jc w:val="both"/>
        <w:rPr>
          <w:rFonts w:ascii="Times New Roman" w:eastAsia="Times New Roman" w:hAnsi="Times New Roman" w:cs="Times New Roman"/>
          <w:iCs/>
          <w:sz w:val="24"/>
          <w:szCs w:val="24"/>
        </w:rPr>
      </w:pPr>
      <w:r w:rsidRPr="009063A1">
        <w:rPr>
          <w:rFonts w:ascii="Times New Roman" w:eastAsia="Times New Roman" w:hAnsi="Times New Roman" w:cs="Times New Roman"/>
          <w:iCs/>
          <w:sz w:val="24"/>
          <w:szCs w:val="24"/>
        </w:rPr>
        <w:t>Tiekėjas privalo Prekes / Įrangą pristatyti ir įdiegti per 60 (šešiasdešimt) kalendorinių dienų nuo sutarties įsigaliojimo dienos. Esant nenumatytoms, nuo tiekėjo nepriklausančioms aplinkybėms ir tiekėjui raštiškai pagrindus, terminas gali būti pratęstas 30 (trisdešimt) kalendorinių dienų.</w:t>
      </w:r>
    </w:p>
    <w:p w14:paraId="14449030" w14:textId="77777777" w:rsidR="009975B0" w:rsidRPr="009063A1" w:rsidRDefault="009975B0" w:rsidP="009975B0">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9063A1">
        <w:rPr>
          <w:rFonts w:ascii="Times New Roman" w:eastAsia="Times New Roman" w:hAnsi="Times New Roman" w:cs="Times New Roman"/>
          <w:iCs/>
          <w:sz w:val="24"/>
          <w:szCs w:val="24"/>
        </w:rPr>
        <w:t>Tiekėjas pateikęs ir įdiegęs įrangą pateikia Fondo valdybai perdavimo ir priėmimo aktą.</w:t>
      </w:r>
    </w:p>
    <w:p w14:paraId="255C4BFE" w14:textId="35A8C563" w:rsidR="009975B0" w:rsidRPr="009975B0" w:rsidRDefault="009975B0" w:rsidP="009975B0">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9063A1">
        <w:rPr>
          <w:rFonts w:ascii="Times New Roman" w:eastAsia="Times New Roman" w:hAnsi="Times New Roman" w:cs="Times New Roman"/>
          <w:iCs/>
          <w:sz w:val="24"/>
          <w:szCs w:val="24"/>
        </w:rPr>
        <w:t>Fondo valdybos atsakingas už sutarties vykdymą asmuo tiekėjo pateiktą perdavimo ir priėmimo aktą pasirašo ne vėliau kaip per 3 (tris) darbo dienas arba per šį terminą raštu pateikia tiekėjui motyvuotą paaiškinimą</w:t>
      </w:r>
      <w:r w:rsidRPr="009975B0">
        <w:rPr>
          <w:rFonts w:ascii="Times New Roman" w:eastAsia="Times New Roman" w:hAnsi="Times New Roman" w:cs="Times New Roman"/>
          <w:iCs/>
          <w:sz w:val="24"/>
          <w:szCs w:val="24"/>
        </w:rPr>
        <w:t>, kuriame išvardijami nustatyti trūkumai ir nurodomi (suderinti su tiekėju) terminai trūkumams pašalinti. Pastabose nurodytus trūkumus tiekėjas pašalina savo sąskaita ir teikia naują perdavimo ir priėmimo aktą.</w:t>
      </w:r>
    </w:p>
    <w:p w14:paraId="41FEDC35" w14:textId="06A3EF18" w:rsidR="004F5A93" w:rsidRDefault="009975B0" w:rsidP="009975B0">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9975B0">
        <w:rPr>
          <w:rFonts w:ascii="Times New Roman" w:eastAsia="Times New Roman" w:hAnsi="Times New Roman" w:cs="Times New Roman"/>
          <w:iCs/>
          <w:sz w:val="24"/>
          <w:szCs w:val="24"/>
        </w:rPr>
        <w:t>Fondo valdybos atsakingam už sutarties vykdymą asmeniui pasirašius perdavimo ir priėmimo aktą, tiekėjas ne vėliau kaip kitą darbo dieną Fondo valdybai pateikia sąskaitą faktūrą per informacinę sistemą SABIS</w:t>
      </w:r>
      <w:r w:rsidR="004F5A93" w:rsidRPr="00EE1692">
        <w:rPr>
          <w:rFonts w:ascii="Times New Roman" w:eastAsia="Times New Roman" w:hAnsi="Times New Roman" w:cs="Times New Roman"/>
          <w:iCs/>
          <w:sz w:val="24"/>
          <w:szCs w:val="24"/>
        </w:rPr>
        <w:t>.</w:t>
      </w:r>
    </w:p>
    <w:p w14:paraId="5A183286" w14:textId="6A2DCF59" w:rsidR="00E853C0" w:rsidRDefault="00E853C0" w:rsidP="009975B0">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E853C0">
        <w:rPr>
          <w:rFonts w:ascii="Times New Roman" w:eastAsia="Times New Roman" w:hAnsi="Times New Roman" w:cs="Times New Roman"/>
          <w:iCs/>
          <w:sz w:val="24"/>
          <w:szCs w:val="24"/>
        </w:rPr>
        <w:tab/>
        <w:t>Mokėjimas už įrangą atliekamas per 30 (trisdešimt) kalendorinių dienų nuo sąskaitos faktūros gavimo dienos</w:t>
      </w:r>
      <w:r>
        <w:rPr>
          <w:rFonts w:ascii="Times New Roman" w:eastAsia="Times New Roman" w:hAnsi="Times New Roman" w:cs="Times New Roman"/>
          <w:iCs/>
          <w:sz w:val="24"/>
          <w:szCs w:val="24"/>
        </w:rPr>
        <w:t>.</w:t>
      </w:r>
    </w:p>
    <w:p w14:paraId="2B97E196" w14:textId="095A6B28" w:rsidR="00957673" w:rsidRDefault="00957673" w:rsidP="009975B0">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957673">
        <w:rPr>
          <w:rFonts w:ascii="Times New Roman" w:eastAsia="Times New Roman" w:hAnsi="Times New Roman" w:cs="Times New Roman"/>
          <w:iCs/>
          <w:sz w:val="24"/>
          <w:szCs w:val="24"/>
        </w:rPr>
        <w:tab/>
        <w:t>Tiekėjui nesilaikant prekių pristatymo / pateikimo ir įdiegimo terminų, Fondo valdyba gali pareikalauti iš Tiekėjo sumokėti 300 Eur (trys šimtai eurų) dydžio baudą už kiekvieną pavėluotą dieną</w:t>
      </w:r>
      <w:r w:rsidR="00B47F72">
        <w:rPr>
          <w:rFonts w:ascii="Times New Roman" w:eastAsia="Times New Roman" w:hAnsi="Times New Roman" w:cs="Times New Roman"/>
          <w:iCs/>
          <w:sz w:val="24"/>
          <w:szCs w:val="24"/>
        </w:rPr>
        <w:t>.</w:t>
      </w:r>
    </w:p>
    <w:p w14:paraId="6CCDA037" w14:textId="49D16CD1" w:rsidR="00B47F72" w:rsidRPr="00EE1692" w:rsidRDefault="00B47F72" w:rsidP="009975B0">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B47F72">
        <w:rPr>
          <w:rFonts w:ascii="Times New Roman" w:eastAsia="Times New Roman" w:hAnsi="Times New Roman" w:cs="Times New Roman"/>
          <w:iCs/>
          <w:sz w:val="24"/>
          <w:szCs w:val="24"/>
        </w:rPr>
        <w:t xml:space="preserve">Visi Tiekėjo specialistai, prieš atlikdami darbus, pasirašo Užsakovo patvirtintos formos </w:t>
      </w:r>
      <w:r w:rsidRPr="00442372">
        <w:rPr>
          <w:rFonts w:ascii="Times New Roman" w:eastAsia="Times New Roman" w:hAnsi="Times New Roman" w:cs="Times New Roman"/>
          <w:iCs/>
          <w:sz w:val="24"/>
          <w:szCs w:val="24"/>
        </w:rPr>
        <w:t>konfidencialumo pasižadėjimą</w:t>
      </w:r>
      <w:r w:rsidRPr="00B47F72">
        <w:rPr>
          <w:rFonts w:ascii="Times New Roman" w:eastAsia="Times New Roman" w:hAnsi="Times New Roman" w:cs="Times New Roman"/>
          <w:iCs/>
          <w:sz w:val="24"/>
          <w:szCs w:val="24"/>
        </w:rPr>
        <w:t xml:space="preserve"> dėl informacijos neatskleidimo, bei pateikia juos Užsakovui</w:t>
      </w:r>
      <w:r>
        <w:rPr>
          <w:rFonts w:ascii="Times New Roman" w:eastAsia="Times New Roman" w:hAnsi="Times New Roman" w:cs="Times New Roman"/>
          <w:iCs/>
          <w:sz w:val="24"/>
          <w:szCs w:val="24"/>
        </w:rPr>
        <w:t>,</w:t>
      </w:r>
    </w:p>
    <w:p w14:paraId="2005A648" w14:textId="79DBB9FF" w:rsidR="00037086" w:rsidRPr="004B776B" w:rsidRDefault="00BE2ABE" w:rsidP="000E3AAD">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 xml:space="preserve">Tiekėjas teikdamas pasiūlymą į pasiūlymo kainą turi įskaičiuoti visas patiriamas išlaidas. </w:t>
      </w:r>
      <w:r w:rsidR="00037086" w:rsidRPr="004B776B">
        <w:rPr>
          <w:rFonts w:ascii="Times New Roman" w:eastAsia="Times New Roman" w:hAnsi="Times New Roman" w:cs="Times New Roman"/>
          <w:iCs/>
          <w:sz w:val="24"/>
          <w:szCs w:val="24"/>
        </w:rPr>
        <w:t>Visas išlaidas susijusias su sutarties vykdymu, kurios nebus nurodytos (įskaičiuotos) pasiūlyme ar sutartyje, prisiima Tiekėjas ir Fondo valdyba nemoka.</w:t>
      </w:r>
    </w:p>
    <w:p w14:paraId="488153B9" w14:textId="77777777" w:rsidR="00A279BA" w:rsidRPr="004B776B" w:rsidRDefault="00A279BA" w:rsidP="000E3AAD">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Sąskaitos faktūros teikiamos tik elektroniniu būdu:</w:t>
      </w:r>
    </w:p>
    <w:p w14:paraId="2475BB3F" w14:textId="0489C1C2" w:rsidR="00A279BA" w:rsidRPr="004B776B" w:rsidRDefault="00A279BA" w:rsidP="00D77F4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539D2DF6" w14:textId="4D75DF59" w:rsidR="00A279BA" w:rsidRPr="004B776B" w:rsidRDefault="00A279BA" w:rsidP="00D77F4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14:paraId="4FF91A8C" w14:textId="77777777" w:rsidR="00A279BA" w:rsidRPr="004B776B" w:rsidRDefault="00A279BA" w:rsidP="00D77F4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lastRenderedPageBreak/>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440E6F3E" w14:textId="77777777" w:rsidR="00A279BA" w:rsidRPr="004B776B" w:rsidRDefault="00A279BA" w:rsidP="00D77F4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14:paraId="78CE7FD4" w14:textId="77777777" w:rsidR="00A279BA" w:rsidRPr="004B776B" w:rsidRDefault="00A279BA" w:rsidP="00D77F4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339A0274" w14:textId="77777777" w:rsidR="00A279BA" w:rsidRPr="004B776B" w:rsidRDefault="00A279BA" w:rsidP="00D77F4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14:paraId="365CDB9B" w14:textId="77777777" w:rsidR="00A279BA" w:rsidRPr="004B776B" w:rsidRDefault="00A279BA" w:rsidP="00D77F4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Sutarties šalys įsipareigoja susilaikyti nuo bet kokių veiksmų, kurie gali pakenkti kitai sutarties šaliai.</w:t>
      </w:r>
    </w:p>
    <w:p w14:paraId="23619D61" w14:textId="77777777" w:rsidR="00A279BA" w:rsidRPr="004B776B" w:rsidRDefault="00A279BA" w:rsidP="00D77F4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14:paraId="72DF646F" w14:textId="2C54C24C" w:rsidR="00A279BA" w:rsidRPr="004B776B" w:rsidRDefault="00A279BA" w:rsidP="00D77F4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7F1CDA20" w14:textId="01F52BDA" w:rsidR="00A279BA" w:rsidRPr="004B776B" w:rsidRDefault="00A279BA" w:rsidP="00D77F4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nevykdo, neįvykdo ar netinkamai įvykdo sutartinius įsipareigojimus ir tai yra esminis sutarties pažeidimas;</w:t>
      </w:r>
    </w:p>
    <w:p w14:paraId="10E8FBBC" w14:textId="27F0C45B" w:rsidR="00A279BA" w:rsidRPr="004B776B" w:rsidRDefault="00A279BA" w:rsidP="00D77F4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sutartis buvo pakeista pažeidžiant Viešųjų pirkimų įstatymo 89 straipsnį;</w:t>
      </w:r>
    </w:p>
    <w:p w14:paraId="550E0362" w14:textId="47941480" w:rsidR="00A279BA" w:rsidRPr="004B776B" w:rsidRDefault="00A279BA" w:rsidP="00D77F4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14:paraId="15A4A743" w14:textId="77777777" w:rsidR="00A279BA" w:rsidRPr="004B776B" w:rsidRDefault="00A279BA" w:rsidP="00D77F4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8B174F4" w14:textId="77777777" w:rsidR="00A279BA" w:rsidRPr="004B776B" w:rsidRDefault="00A279BA" w:rsidP="00D77F4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14:paraId="7AE096A5" w14:textId="77777777" w:rsidR="00A279BA" w:rsidRPr="004B776B" w:rsidRDefault="00A279BA" w:rsidP="00D77F4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Abi sutarties šalys įsipareigoja teikti viena kitai šios sutarties vykdymui visą reikalingą informaciją.</w:t>
      </w:r>
    </w:p>
    <w:p w14:paraId="15002843" w14:textId="77777777" w:rsidR="00A279BA" w:rsidRPr="004B776B" w:rsidRDefault="00A279BA" w:rsidP="00D77F4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Sutartis gali būti nutraukta raštišku šalių susitarimu.</w:t>
      </w:r>
    </w:p>
    <w:p w14:paraId="4215509B" w14:textId="77777777" w:rsidR="00A279BA" w:rsidRPr="004B776B" w:rsidRDefault="00A279BA" w:rsidP="00D77F4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14:paraId="46C221F9" w14:textId="77777777" w:rsidR="00A279BA" w:rsidRPr="004B776B" w:rsidRDefault="00A279BA" w:rsidP="00D77F4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14:paraId="209E3B3B" w14:textId="58025BC3" w:rsidR="00A279BA" w:rsidRPr="004B776B" w:rsidRDefault="00A279BA" w:rsidP="00D77F4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Sutarties šalys esminėmis sutarties sąlygomis laiko reikalavimus paslaugoms, reagavimo laik</w:t>
      </w:r>
      <w:r w:rsidR="00B77398" w:rsidRPr="004B776B">
        <w:rPr>
          <w:rFonts w:ascii="Times New Roman" w:eastAsia="Times New Roman" w:hAnsi="Times New Roman" w:cs="Times New Roman"/>
          <w:iCs/>
          <w:sz w:val="24"/>
          <w:szCs w:val="24"/>
        </w:rPr>
        <w:t>u</w:t>
      </w:r>
      <w:r w:rsidRPr="004B776B">
        <w:rPr>
          <w:rFonts w:ascii="Times New Roman" w:eastAsia="Times New Roman" w:hAnsi="Times New Roman" w:cs="Times New Roman"/>
          <w:iCs/>
          <w:sz w:val="24"/>
          <w:szCs w:val="24"/>
        </w:rPr>
        <w:t>s ir paslaugų kainas.</w:t>
      </w:r>
    </w:p>
    <w:p w14:paraId="7152FDE1" w14:textId="77777777" w:rsidR="00A279BA" w:rsidRPr="004B776B" w:rsidRDefault="00A279BA" w:rsidP="00D77F4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p>
    <w:p w14:paraId="5E0A5F0B" w14:textId="2812D1EE" w:rsidR="00487178" w:rsidRPr="00164862" w:rsidRDefault="00242525" w:rsidP="00164862">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164862">
        <w:rPr>
          <w:rFonts w:ascii="Times New Roman" w:eastAsia="Times New Roman" w:hAnsi="Times New Roman" w:cs="Times New Roman"/>
          <w:iCs/>
          <w:sz w:val="24"/>
          <w:szCs w:val="24"/>
        </w:rPr>
        <w:t>Nutraukus Sutartį dėl esminio Sutarties pažeidimo, mokama 10.000,00 Eur (dešimt tūkstančių eurų) dydžio bauda.</w:t>
      </w:r>
    </w:p>
    <w:p w14:paraId="7881FCAE" w14:textId="4E44B0C0" w:rsidR="00C87AB8" w:rsidRPr="004B776B"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4B776B" w:rsidSect="00374EC3">
          <w:footerReference w:type="default" r:id="rId11"/>
          <w:footerReference w:type="first" r:id="rId12"/>
          <w:pgSz w:w="12240" w:h="15840"/>
          <w:pgMar w:top="1134" w:right="567" w:bottom="709" w:left="1418" w:header="720" w:footer="357" w:gutter="0"/>
          <w:pgNumType w:start="0"/>
          <w:cols w:space="720"/>
          <w:titlePg/>
          <w:docGrid w:linePitch="360"/>
        </w:sectPr>
      </w:pPr>
      <w:r w:rsidRPr="004B776B">
        <w:rPr>
          <w:rFonts w:ascii="Times New Roman" w:eastAsia="Calibri" w:hAnsi="Times New Roman" w:cs="Times New Roman"/>
          <w:sz w:val="24"/>
          <w:szCs w:val="24"/>
        </w:rPr>
        <w:t>___</w:t>
      </w:r>
      <w:r w:rsidR="005C3F94" w:rsidRPr="004B776B">
        <w:rPr>
          <w:rFonts w:ascii="Times New Roman" w:eastAsia="Calibri" w:hAnsi="Times New Roman" w:cs="Times New Roman"/>
          <w:sz w:val="24"/>
          <w:szCs w:val="24"/>
        </w:rPr>
        <w:t>__________</w:t>
      </w:r>
      <w:r w:rsidRPr="004B776B">
        <w:rPr>
          <w:rFonts w:ascii="Times New Roman" w:eastAsia="Calibri" w:hAnsi="Times New Roman" w:cs="Times New Roman"/>
          <w:sz w:val="24"/>
          <w:szCs w:val="24"/>
        </w:rPr>
        <w:t>_______</w:t>
      </w:r>
    </w:p>
    <w:p w14:paraId="1DF37652" w14:textId="0A6B5A0A" w:rsidR="00774AA5" w:rsidRPr="004B776B" w:rsidRDefault="000631F1" w:rsidP="005C1E12">
      <w:pPr>
        <w:pStyle w:val="Antrat1"/>
        <w:jc w:val="right"/>
        <w:rPr>
          <w:rFonts w:ascii="Times New Roman" w:hAnsi="Times New Roman" w:cs="Times New Roman"/>
          <w:color w:val="auto"/>
          <w:sz w:val="24"/>
          <w:szCs w:val="24"/>
        </w:rPr>
      </w:pPr>
      <w:bookmarkStart w:id="43" w:name="_Toc126333939"/>
      <w:r w:rsidRPr="004B776B">
        <w:rPr>
          <w:rFonts w:ascii="Times New Roman" w:hAnsi="Times New Roman" w:cs="Times New Roman"/>
          <w:color w:val="auto"/>
          <w:sz w:val="24"/>
          <w:szCs w:val="24"/>
        </w:rPr>
        <w:lastRenderedPageBreak/>
        <w:t>P</w:t>
      </w:r>
      <w:r w:rsidR="008F59C5" w:rsidRPr="004B776B">
        <w:rPr>
          <w:rFonts w:ascii="Times New Roman" w:hAnsi="Times New Roman" w:cs="Times New Roman"/>
          <w:color w:val="auto"/>
          <w:sz w:val="24"/>
          <w:szCs w:val="24"/>
        </w:rPr>
        <w:t>irkimo sąlygų 1 priedas „Terminai“</w:t>
      </w:r>
      <w:bookmarkEnd w:id="43"/>
    </w:p>
    <w:p w14:paraId="5369DEF7" w14:textId="77777777" w:rsidR="00A53BAE" w:rsidRPr="004B776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4B776B" w14:paraId="730836B8" w14:textId="77777777" w:rsidTr="00093490">
        <w:trPr>
          <w:trHeight w:val="20"/>
        </w:trPr>
        <w:tc>
          <w:tcPr>
            <w:tcW w:w="596" w:type="dxa"/>
            <w:shd w:val="clear" w:color="auto" w:fill="D9D9D9" w:themeFill="background1" w:themeFillShade="D9"/>
            <w:tcMar>
              <w:top w:w="0" w:type="dxa"/>
              <w:left w:w="108" w:type="dxa"/>
              <w:bottom w:w="0" w:type="dxa"/>
              <w:right w:w="108" w:type="dxa"/>
            </w:tcMar>
            <w:vAlign w:val="center"/>
          </w:tcPr>
          <w:p w14:paraId="200EEC47" w14:textId="742B783B" w:rsidR="00774AA5" w:rsidRPr="004B776B" w:rsidRDefault="009F4FBE"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Eil.</w:t>
            </w:r>
            <w:r w:rsidR="00C83F25" w:rsidRPr="004B776B">
              <w:rPr>
                <w:rFonts w:ascii="Times New Roman" w:hAnsi="Times New Roman" w:cs="Times New Roman"/>
                <w:b/>
                <w:bCs/>
                <w:sz w:val="24"/>
                <w:szCs w:val="24"/>
              </w:rPr>
              <w:t xml:space="preserve"> </w:t>
            </w:r>
            <w:r w:rsidRPr="004B776B">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vAlign w:val="center"/>
          </w:tcPr>
          <w:p w14:paraId="778B1404" w14:textId="0B137751" w:rsidR="00774AA5" w:rsidRPr="004B776B" w:rsidRDefault="004B3551"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vAlign w:val="center"/>
          </w:tcPr>
          <w:p w14:paraId="2D8BCE72" w14:textId="77777777" w:rsidR="00774AA5" w:rsidRPr="004B776B" w:rsidRDefault="00774AA5" w:rsidP="00093490">
            <w:pPr>
              <w:spacing w:after="0"/>
              <w:jc w:val="center"/>
              <w:rPr>
                <w:rFonts w:ascii="Times New Roman" w:hAnsi="Times New Roman" w:cs="Times New Roman"/>
                <w:b/>
                <w:sz w:val="24"/>
                <w:szCs w:val="24"/>
              </w:rPr>
            </w:pPr>
            <w:r w:rsidRPr="004B776B">
              <w:rPr>
                <w:rFonts w:ascii="Times New Roman" w:hAnsi="Times New Roman" w:cs="Times New Roman"/>
                <w:b/>
                <w:sz w:val="24"/>
                <w:szCs w:val="24"/>
              </w:rPr>
              <w:t>DATA/DIENŲ SKAIČIUS/ LAIKAS</w:t>
            </w:r>
          </w:p>
          <w:p w14:paraId="677BC1F4" w14:textId="77777777" w:rsidR="00774AA5" w:rsidRPr="004B776B" w:rsidRDefault="00774AA5" w:rsidP="00093490">
            <w:pPr>
              <w:spacing w:after="0"/>
              <w:jc w:val="center"/>
              <w:rPr>
                <w:rFonts w:ascii="Times New Roman" w:hAnsi="Times New Roman" w:cs="Times New Roman"/>
                <w:sz w:val="24"/>
                <w:szCs w:val="24"/>
              </w:rPr>
            </w:pPr>
            <w:r w:rsidRPr="004B776B">
              <w:rPr>
                <w:rFonts w:ascii="Times New Roman" w:hAnsi="Times New Roman" w:cs="Times New Roman"/>
                <w:sz w:val="24"/>
                <w:szCs w:val="24"/>
              </w:rPr>
              <w:t>(Lietuvos laiku)</w:t>
            </w:r>
          </w:p>
        </w:tc>
        <w:tc>
          <w:tcPr>
            <w:tcW w:w="2551" w:type="dxa"/>
            <w:shd w:val="clear" w:color="auto" w:fill="D9D9D9" w:themeFill="background1" w:themeFillShade="D9"/>
            <w:tcMar>
              <w:top w:w="0" w:type="dxa"/>
              <w:left w:w="108" w:type="dxa"/>
              <w:bottom w:w="0" w:type="dxa"/>
              <w:right w:w="108" w:type="dxa"/>
            </w:tcMar>
            <w:vAlign w:val="center"/>
          </w:tcPr>
          <w:p w14:paraId="11CCA5FB" w14:textId="77777777" w:rsidR="00774AA5" w:rsidRPr="004B776B" w:rsidRDefault="00774AA5" w:rsidP="00093490">
            <w:pPr>
              <w:jc w:val="center"/>
              <w:rPr>
                <w:rFonts w:ascii="Times New Roman" w:hAnsi="Times New Roman" w:cs="Times New Roman"/>
                <w:b/>
                <w:sz w:val="24"/>
                <w:szCs w:val="24"/>
              </w:rPr>
            </w:pPr>
            <w:r w:rsidRPr="004B776B">
              <w:rPr>
                <w:rFonts w:ascii="Times New Roman" w:hAnsi="Times New Roman" w:cs="Times New Roman"/>
                <w:b/>
                <w:sz w:val="24"/>
                <w:szCs w:val="24"/>
              </w:rPr>
              <w:t>PASTABOS</w:t>
            </w:r>
          </w:p>
        </w:tc>
      </w:tr>
      <w:tr w:rsidR="00774AA5" w:rsidRPr="004B776B" w14:paraId="33F22B33" w14:textId="77777777" w:rsidTr="00C83F25">
        <w:trPr>
          <w:trHeight w:val="20"/>
        </w:trPr>
        <w:tc>
          <w:tcPr>
            <w:tcW w:w="596" w:type="dxa"/>
            <w:shd w:val="clear" w:color="auto" w:fill="auto"/>
            <w:tcMar>
              <w:top w:w="0" w:type="dxa"/>
              <w:left w:w="108" w:type="dxa"/>
              <w:bottom w:w="0" w:type="dxa"/>
              <w:right w:w="108" w:type="dxa"/>
            </w:tcMar>
          </w:tcPr>
          <w:p w14:paraId="1D2814F3" w14:textId="39AE845C"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5B87B88" w14:textId="77777777"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14:paraId="3167CE4C" w14:textId="4591494E" w:rsidR="00774AA5" w:rsidRPr="009C3DE4" w:rsidRDefault="009C3DE4" w:rsidP="00093490">
            <w:pPr>
              <w:spacing w:after="0" w:line="240" w:lineRule="auto"/>
              <w:jc w:val="both"/>
              <w:rPr>
                <w:rFonts w:ascii="Times New Roman" w:hAnsi="Times New Roman" w:cs="Times New Roman"/>
                <w:sz w:val="24"/>
                <w:szCs w:val="24"/>
              </w:rPr>
            </w:pPr>
            <w:r w:rsidRPr="009C3DE4">
              <w:rPr>
                <w:rFonts w:ascii="Times New Roman" w:hAnsi="Times New Roman" w:cs="Times New Roman"/>
                <w:sz w:val="24"/>
                <w:szCs w:val="24"/>
              </w:rPr>
              <w:t>Kaip nurodyta skelbime.</w:t>
            </w:r>
          </w:p>
        </w:tc>
        <w:tc>
          <w:tcPr>
            <w:tcW w:w="2551" w:type="dxa"/>
            <w:shd w:val="clear" w:color="auto" w:fill="auto"/>
            <w:tcMar>
              <w:top w:w="0" w:type="dxa"/>
              <w:left w:w="108" w:type="dxa"/>
              <w:bottom w:w="0" w:type="dxa"/>
              <w:right w:w="108" w:type="dxa"/>
            </w:tcMar>
          </w:tcPr>
          <w:p w14:paraId="2BC4B21F" w14:textId="0CE68D8A" w:rsidR="00774AA5" w:rsidRPr="004B776B" w:rsidRDefault="00774AA5" w:rsidP="00593F3E">
            <w:pPr>
              <w:spacing w:after="0" w:line="240" w:lineRule="auto"/>
              <w:rPr>
                <w:rFonts w:ascii="Times New Roman" w:hAnsi="Times New Roman" w:cs="Times New Roman"/>
                <w:iCs/>
                <w:sz w:val="24"/>
                <w:szCs w:val="24"/>
              </w:rPr>
            </w:pPr>
            <w:r w:rsidRPr="004B776B">
              <w:rPr>
                <w:rFonts w:ascii="Times New Roman" w:hAnsi="Times New Roman" w:cs="Times New Roman"/>
                <w:sz w:val="24"/>
                <w:szCs w:val="24"/>
              </w:rPr>
              <w:t>Perkančioji organizacija turi teisę pratęsti pasiūlymų pateikimo terminą.</w:t>
            </w:r>
          </w:p>
        </w:tc>
      </w:tr>
      <w:tr w:rsidR="00774AA5" w:rsidRPr="004B776B" w14:paraId="2DDCD559" w14:textId="77777777" w:rsidTr="00C83F25">
        <w:trPr>
          <w:trHeight w:val="20"/>
        </w:trPr>
        <w:tc>
          <w:tcPr>
            <w:tcW w:w="596" w:type="dxa"/>
            <w:shd w:val="clear" w:color="auto" w:fill="auto"/>
            <w:tcMar>
              <w:top w:w="0" w:type="dxa"/>
              <w:left w:w="108" w:type="dxa"/>
              <w:bottom w:w="0" w:type="dxa"/>
              <w:right w:w="108" w:type="dxa"/>
            </w:tcMar>
          </w:tcPr>
          <w:p w14:paraId="6C70187E" w14:textId="77189802"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368993B" w14:textId="77777777"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14:paraId="7ECB1EDB" w14:textId="19A68D8C"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Pradedamas ne anksčiau nei </w:t>
            </w:r>
            <w:r w:rsidRPr="004B776B">
              <w:rPr>
                <w:rFonts w:ascii="Times New Roman" w:hAnsi="Times New Roman" w:cs="Times New Roman"/>
                <w:color w:val="000000" w:themeColor="text1"/>
                <w:sz w:val="24"/>
                <w:szCs w:val="24"/>
              </w:rPr>
              <w:t xml:space="preserve">po </w:t>
            </w:r>
            <w:r w:rsidR="006B0247" w:rsidRPr="004B776B">
              <w:rPr>
                <w:rFonts w:ascii="Times New Roman" w:hAnsi="Times New Roman" w:cs="Times New Roman"/>
                <w:color w:val="000000" w:themeColor="text1"/>
                <w:sz w:val="24"/>
                <w:szCs w:val="24"/>
              </w:rPr>
              <w:t>30</w:t>
            </w:r>
            <w:r w:rsidRPr="004B776B">
              <w:rPr>
                <w:rFonts w:ascii="Times New Roman" w:hAnsi="Times New Roman" w:cs="Times New Roman"/>
                <w:color w:val="000000" w:themeColor="text1"/>
                <w:sz w:val="24"/>
                <w:szCs w:val="24"/>
              </w:rPr>
              <w:t xml:space="preserve"> minučių</w:t>
            </w:r>
            <w:r w:rsidRPr="004B776B">
              <w:rPr>
                <w:rFonts w:ascii="Times New Roman" w:hAnsi="Times New Roman" w:cs="Times New Roman"/>
                <w:sz w:val="24"/>
                <w:szCs w:val="24"/>
              </w:rPr>
              <w:t xml:space="preserve"> po pasiūlymų pateikimo termino pabaigos</w:t>
            </w:r>
          </w:p>
        </w:tc>
        <w:tc>
          <w:tcPr>
            <w:tcW w:w="2551" w:type="dxa"/>
            <w:shd w:val="clear" w:color="auto" w:fill="auto"/>
            <w:tcMar>
              <w:top w:w="0" w:type="dxa"/>
              <w:left w:w="108" w:type="dxa"/>
              <w:bottom w:w="0" w:type="dxa"/>
              <w:right w:w="108" w:type="dxa"/>
            </w:tcMar>
          </w:tcPr>
          <w:p w14:paraId="516BC120" w14:textId="3556D373" w:rsidR="00774AA5" w:rsidRPr="004B776B" w:rsidRDefault="00774AA5" w:rsidP="0003169B">
            <w:pPr>
              <w:spacing w:after="0" w:line="240" w:lineRule="auto"/>
              <w:rPr>
                <w:rFonts w:ascii="Times New Roman" w:hAnsi="Times New Roman" w:cs="Times New Roman"/>
                <w:iCs/>
                <w:sz w:val="24"/>
                <w:szCs w:val="24"/>
              </w:rPr>
            </w:pPr>
          </w:p>
        </w:tc>
      </w:tr>
      <w:tr w:rsidR="00774AA5" w:rsidRPr="004B776B" w14:paraId="0E1517C9" w14:textId="77777777" w:rsidTr="00C83F25">
        <w:trPr>
          <w:trHeight w:val="20"/>
        </w:trPr>
        <w:tc>
          <w:tcPr>
            <w:tcW w:w="596" w:type="dxa"/>
            <w:shd w:val="clear" w:color="auto" w:fill="auto"/>
            <w:tcMar>
              <w:top w:w="0" w:type="dxa"/>
              <w:left w:w="108" w:type="dxa"/>
              <w:bottom w:w="0" w:type="dxa"/>
              <w:right w:w="108" w:type="dxa"/>
            </w:tcMar>
          </w:tcPr>
          <w:p w14:paraId="0BF18051" w14:textId="058C75B9"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AD453C1" w14:textId="70320C71" w:rsidR="00774AA5" w:rsidRPr="004B776B" w:rsidRDefault="00774AA5" w:rsidP="00093490">
            <w:pPr>
              <w:keepNext/>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Prašymą paaiškinti, patikslinti pirkimo </w:t>
            </w:r>
            <w:r w:rsidR="00EF5E21" w:rsidRPr="004B776B">
              <w:rPr>
                <w:rFonts w:ascii="Times New Roman" w:hAnsi="Times New Roman" w:cs="Times New Roman"/>
                <w:sz w:val="24"/>
                <w:szCs w:val="24"/>
              </w:rPr>
              <w:t>sąlygas</w:t>
            </w:r>
            <w:r w:rsidRPr="004B776B">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14:paraId="56FC8010" w14:textId="477D96F4"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10</w:t>
            </w:r>
            <w:r w:rsidR="005F17E7"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14:paraId="6B3FEA86" w14:textId="248D6287" w:rsidR="00774AA5" w:rsidRPr="004B776B" w:rsidRDefault="00774AA5" w:rsidP="00424668">
            <w:pPr>
              <w:spacing w:after="0" w:line="240" w:lineRule="auto"/>
              <w:rPr>
                <w:rFonts w:ascii="Times New Roman" w:hAnsi="Times New Roman" w:cs="Times New Roman"/>
                <w:iCs/>
                <w:color w:val="7030A0"/>
                <w:sz w:val="24"/>
                <w:szCs w:val="24"/>
              </w:rPr>
            </w:pPr>
          </w:p>
        </w:tc>
      </w:tr>
      <w:tr w:rsidR="00774AA5" w:rsidRPr="004B776B" w14:paraId="6E37868A" w14:textId="77777777" w:rsidTr="00C83F25">
        <w:trPr>
          <w:trHeight w:val="20"/>
        </w:trPr>
        <w:tc>
          <w:tcPr>
            <w:tcW w:w="596" w:type="dxa"/>
            <w:shd w:val="clear" w:color="auto" w:fill="auto"/>
            <w:tcMar>
              <w:top w:w="0" w:type="dxa"/>
              <w:left w:w="108" w:type="dxa"/>
              <w:bottom w:w="0" w:type="dxa"/>
              <w:right w:w="108" w:type="dxa"/>
            </w:tcMar>
          </w:tcPr>
          <w:p w14:paraId="5A3E2C4C" w14:textId="033C7E4A"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1E3634E1" w14:textId="6A14583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Perkančioji organizacija </w:t>
            </w:r>
            <w:r w:rsidR="009B3AF8" w:rsidRPr="004B776B">
              <w:rPr>
                <w:rFonts w:ascii="Times New Roman" w:hAnsi="Times New Roman" w:cs="Times New Roman"/>
                <w:sz w:val="24"/>
                <w:szCs w:val="24"/>
              </w:rPr>
              <w:t>p</w:t>
            </w:r>
            <w:r w:rsidRPr="004B776B">
              <w:rPr>
                <w:rFonts w:ascii="Times New Roman" w:hAnsi="Times New Roman" w:cs="Times New Roman"/>
                <w:sz w:val="24"/>
                <w:szCs w:val="24"/>
              </w:rPr>
              <w:t xml:space="preserve">irkimo </w:t>
            </w:r>
            <w:r w:rsidR="00EF5E21" w:rsidRPr="004B776B">
              <w:rPr>
                <w:rFonts w:ascii="Times New Roman" w:hAnsi="Times New Roman" w:cs="Times New Roman"/>
                <w:sz w:val="24"/>
                <w:szCs w:val="24"/>
              </w:rPr>
              <w:t>sąlygų</w:t>
            </w:r>
            <w:r w:rsidRPr="004B776B">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14:paraId="4D170373" w14:textId="103F3485"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w:t>
            </w:r>
            <w:r w:rsidR="00CE1F13"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14:paraId="2E898EC9" w14:textId="63CE8EC8" w:rsidR="00774AA5" w:rsidRPr="004B776B" w:rsidRDefault="00774AA5" w:rsidP="00CE1F13">
            <w:pPr>
              <w:spacing w:after="0" w:line="240" w:lineRule="auto"/>
              <w:rPr>
                <w:rFonts w:ascii="Times New Roman" w:hAnsi="Times New Roman" w:cs="Times New Roman"/>
                <w:sz w:val="24"/>
                <w:szCs w:val="24"/>
              </w:rPr>
            </w:pPr>
          </w:p>
        </w:tc>
      </w:tr>
      <w:tr w:rsidR="00774AA5" w:rsidRPr="004B776B" w14:paraId="712AAA1F" w14:textId="77777777" w:rsidTr="00C83F25">
        <w:trPr>
          <w:trHeight w:val="20"/>
        </w:trPr>
        <w:tc>
          <w:tcPr>
            <w:tcW w:w="596" w:type="dxa"/>
            <w:shd w:val="clear" w:color="auto" w:fill="auto"/>
            <w:tcMar>
              <w:top w:w="0" w:type="dxa"/>
              <w:left w:w="108" w:type="dxa"/>
              <w:bottom w:w="0" w:type="dxa"/>
              <w:right w:w="108" w:type="dxa"/>
            </w:tcMar>
          </w:tcPr>
          <w:p w14:paraId="204C0E52" w14:textId="788CEA62"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0CE1883"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1D8F2053" w14:textId="77777777" w:rsidR="00774AA5" w:rsidRPr="004B776B" w:rsidRDefault="00774AA5"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90 (devyniasdešimt) dienų nuo pasiūlymų pateikimo galutinio termino pabaigos</w:t>
            </w:r>
          </w:p>
        </w:tc>
        <w:tc>
          <w:tcPr>
            <w:tcW w:w="2551" w:type="dxa"/>
            <w:shd w:val="clear" w:color="auto" w:fill="auto"/>
            <w:tcMar>
              <w:top w:w="0" w:type="dxa"/>
              <w:left w:w="108" w:type="dxa"/>
              <w:bottom w:w="0" w:type="dxa"/>
              <w:right w:w="108" w:type="dxa"/>
            </w:tcMar>
          </w:tcPr>
          <w:p w14:paraId="16D7D59D" w14:textId="7639E1B8"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046FE48C" w14:textId="77777777" w:rsidTr="00C83F25">
        <w:trPr>
          <w:trHeight w:val="20"/>
        </w:trPr>
        <w:tc>
          <w:tcPr>
            <w:tcW w:w="596" w:type="dxa"/>
            <w:shd w:val="clear" w:color="auto" w:fill="auto"/>
            <w:tcMar>
              <w:top w:w="0" w:type="dxa"/>
              <w:left w:w="108" w:type="dxa"/>
              <w:bottom w:w="0" w:type="dxa"/>
              <w:right w:w="108" w:type="dxa"/>
            </w:tcMar>
          </w:tcPr>
          <w:p w14:paraId="0CCD490C" w14:textId="1C5F8541"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14:paraId="3A78067C"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7C89FA9E" w14:textId="77777777" w:rsidR="00EF6436"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iCs/>
                <w:sz w:val="24"/>
                <w:szCs w:val="24"/>
              </w:rPr>
              <w:t xml:space="preserve">3 (tris) darbo dienas </w:t>
            </w:r>
            <w:r w:rsidRPr="004B776B">
              <w:rPr>
                <w:rFonts w:ascii="Times New Roman" w:hAnsi="Times New Roman" w:cs="Times New Roman"/>
                <w:sz w:val="24"/>
                <w:szCs w:val="24"/>
              </w:rPr>
              <w:t>nuo prašymo gavimo dienos</w:t>
            </w:r>
          </w:p>
          <w:p w14:paraId="4DD4DD87" w14:textId="36DF3448" w:rsidR="00774AA5" w:rsidRPr="004B776B" w:rsidRDefault="00774AA5" w:rsidP="00093490">
            <w:pPr>
              <w:spacing w:after="0" w:line="240" w:lineRule="auto"/>
              <w:jc w:val="both"/>
              <w:rPr>
                <w:rFonts w:ascii="Times New Roman" w:hAnsi="Times New Roman" w:cs="Times New Roman"/>
                <w:iCs/>
                <w:sz w:val="24"/>
                <w:szCs w:val="24"/>
              </w:rPr>
            </w:pPr>
          </w:p>
        </w:tc>
        <w:tc>
          <w:tcPr>
            <w:tcW w:w="2551" w:type="dxa"/>
            <w:shd w:val="clear" w:color="auto" w:fill="auto"/>
            <w:tcMar>
              <w:top w:w="0" w:type="dxa"/>
              <w:left w:w="108" w:type="dxa"/>
              <w:bottom w:w="0" w:type="dxa"/>
              <w:right w:w="108" w:type="dxa"/>
            </w:tcMar>
          </w:tcPr>
          <w:p w14:paraId="7A43570F" w14:textId="06487EE7" w:rsidR="00774AA5" w:rsidRPr="004B776B" w:rsidRDefault="00774AA5" w:rsidP="127DD6E8">
            <w:pPr>
              <w:spacing w:after="0" w:line="240" w:lineRule="auto"/>
              <w:rPr>
                <w:rFonts w:ascii="Times New Roman" w:hAnsi="Times New Roman" w:cs="Times New Roman"/>
                <w:sz w:val="24"/>
                <w:szCs w:val="24"/>
              </w:rPr>
            </w:pPr>
          </w:p>
        </w:tc>
      </w:tr>
      <w:tr w:rsidR="00774AA5" w:rsidRPr="004B776B" w14:paraId="1F2EA374" w14:textId="77777777" w:rsidTr="00C83F25">
        <w:trPr>
          <w:trHeight w:val="20"/>
        </w:trPr>
        <w:tc>
          <w:tcPr>
            <w:tcW w:w="596" w:type="dxa"/>
            <w:shd w:val="clear" w:color="auto" w:fill="auto"/>
            <w:tcMar>
              <w:top w:w="0" w:type="dxa"/>
              <w:left w:w="108" w:type="dxa"/>
              <w:bottom w:w="0" w:type="dxa"/>
              <w:right w:w="108" w:type="dxa"/>
            </w:tcMar>
          </w:tcPr>
          <w:p w14:paraId="539F7958" w14:textId="226D3FF6"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7FEFE6F"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7F3A5EF2" w14:textId="69B5959E" w:rsidR="006E5188"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5 (penkias) darbo dienas</w:t>
            </w:r>
            <w:r w:rsidR="006E5188" w:rsidRPr="004B776B">
              <w:rPr>
                <w:rFonts w:ascii="Times New Roman" w:hAnsi="Times New Roman" w:cs="Times New Roman"/>
                <w:sz w:val="24"/>
                <w:szCs w:val="24"/>
              </w:rPr>
              <w:t xml:space="preserve"> nuo prašymo gavimo dienos</w:t>
            </w:r>
          </w:p>
          <w:p w14:paraId="684369EC" w14:textId="06D354C1" w:rsidR="00774AA5" w:rsidRPr="004B776B" w:rsidRDefault="00774AA5" w:rsidP="00093490">
            <w:pPr>
              <w:spacing w:after="0" w:line="240" w:lineRule="auto"/>
              <w:jc w:val="both"/>
              <w:rPr>
                <w:rFonts w:ascii="Times New Roman" w:hAnsi="Times New Roman" w:cs="Times New Roman"/>
                <w:color w:val="000000" w:themeColor="text1"/>
                <w:sz w:val="24"/>
                <w:szCs w:val="24"/>
              </w:rPr>
            </w:pPr>
          </w:p>
        </w:tc>
        <w:tc>
          <w:tcPr>
            <w:tcW w:w="2551" w:type="dxa"/>
            <w:shd w:val="clear" w:color="auto" w:fill="auto"/>
            <w:tcMar>
              <w:top w:w="0" w:type="dxa"/>
              <w:left w:w="108" w:type="dxa"/>
              <w:bottom w:w="0" w:type="dxa"/>
              <w:right w:w="108" w:type="dxa"/>
            </w:tcMar>
          </w:tcPr>
          <w:p w14:paraId="7D43700D" w14:textId="26391B24"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6D55395E" w14:textId="77777777" w:rsidTr="00C83F25">
        <w:trPr>
          <w:trHeight w:val="20"/>
        </w:trPr>
        <w:tc>
          <w:tcPr>
            <w:tcW w:w="596" w:type="dxa"/>
            <w:shd w:val="clear" w:color="auto" w:fill="auto"/>
            <w:tcMar>
              <w:top w:w="0" w:type="dxa"/>
              <w:left w:w="108" w:type="dxa"/>
              <w:bottom w:w="0" w:type="dxa"/>
              <w:right w:w="108" w:type="dxa"/>
            </w:tcMar>
          </w:tcPr>
          <w:p w14:paraId="5B414F03" w14:textId="2549B1DC"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738116EE"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3A59976E"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 (tris) darbo dienas nuo sprendimo priėmimo dienos</w:t>
            </w:r>
          </w:p>
        </w:tc>
        <w:tc>
          <w:tcPr>
            <w:tcW w:w="2551" w:type="dxa"/>
            <w:shd w:val="clear" w:color="auto" w:fill="auto"/>
            <w:tcMar>
              <w:top w:w="0" w:type="dxa"/>
              <w:left w:w="108" w:type="dxa"/>
              <w:bottom w:w="0" w:type="dxa"/>
              <w:right w:w="108" w:type="dxa"/>
            </w:tcMar>
          </w:tcPr>
          <w:p w14:paraId="1A133141" w14:textId="16262ED2" w:rsidR="00774AA5" w:rsidRPr="004B776B" w:rsidRDefault="00774AA5" w:rsidP="0003169B">
            <w:pPr>
              <w:spacing w:after="0" w:line="240" w:lineRule="auto"/>
              <w:rPr>
                <w:rFonts w:ascii="Times New Roman" w:hAnsi="Times New Roman" w:cs="Times New Roman"/>
                <w:bCs/>
                <w:sz w:val="24"/>
                <w:szCs w:val="24"/>
              </w:rPr>
            </w:pPr>
          </w:p>
        </w:tc>
      </w:tr>
      <w:tr w:rsidR="00774AA5" w:rsidRPr="004B776B" w14:paraId="59E99749" w14:textId="77777777" w:rsidTr="00C83F25">
        <w:trPr>
          <w:trHeight w:val="20"/>
        </w:trPr>
        <w:tc>
          <w:tcPr>
            <w:tcW w:w="596" w:type="dxa"/>
            <w:shd w:val="clear" w:color="auto" w:fill="auto"/>
            <w:tcMar>
              <w:top w:w="0" w:type="dxa"/>
              <w:left w:w="108" w:type="dxa"/>
              <w:bottom w:w="0" w:type="dxa"/>
              <w:right w:w="108" w:type="dxa"/>
            </w:tcMar>
          </w:tcPr>
          <w:p w14:paraId="7986B22C" w14:textId="28A1D23B"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3F6E38E5"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 xml:space="preserve">Perkančioji organizacija pirkimo dalyviams praneša apie priimtą sprendimą nustatyti laimėjusį pasiūlymą, </w:t>
            </w:r>
            <w:r w:rsidRPr="004B776B">
              <w:rPr>
                <w:rFonts w:ascii="Times New Roman" w:hAnsi="Times New Roman" w:cs="Times New Roman"/>
                <w:sz w:val="24"/>
                <w:szCs w:val="24"/>
              </w:rPr>
              <w:t>dėl kurio bus sudaroma</w:t>
            </w:r>
            <w:r w:rsidRPr="004B776B">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14:paraId="02898D3A" w14:textId="1A56EDAC" w:rsidR="00774AA5" w:rsidRPr="004B776B" w:rsidRDefault="00CC70B1"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w:t>
            </w:r>
            <w:r w:rsidR="00774AA5" w:rsidRPr="004B776B">
              <w:rPr>
                <w:rFonts w:ascii="Times New Roman" w:hAnsi="Times New Roman" w:cs="Times New Roman"/>
                <w:bCs/>
                <w:sz w:val="24"/>
                <w:szCs w:val="24"/>
              </w:rPr>
              <w:t xml:space="preserve"> (</w:t>
            </w:r>
            <w:r w:rsidR="00D707AB" w:rsidRPr="004B776B">
              <w:rPr>
                <w:rFonts w:ascii="Times New Roman" w:hAnsi="Times New Roman" w:cs="Times New Roman"/>
                <w:bCs/>
                <w:sz w:val="24"/>
                <w:szCs w:val="24"/>
              </w:rPr>
              <w:t>tris</w:t>
            </w:r>
            <w:r w:rsidR="00774AA5" w:rsidRPr="004B776B">
              <w:rPr>
                <w:rFonts w:ascii="Times New Roman" w:hAnsi="Times New Roman" w:cs="Times New Roman"/>
                <w:bCs/>
                <w:sz w:val="24"/>
                <w:szCs w:val="24"/>
              </w:rPr>
              <w:t>) darbo dienas nuo sprendimo priėmimo dienos</w:t>
            </w:r>
          </w:p>
        </w:tc>
        <w:tc>
          <w:tcPr>
            <w:tcW w:w="2551" w:type="dxa"/>
            <w:shd w:val="clear" w:color="auto" w:fill="auto"/>
            <w:tcMar>
              <w:top w:w="0" w:type="dxa"/>
              <w:left w:w="108" w:type="dxa"/>
              <w:bottom w:w="0" w:type="dxa"/>
              <w:right w:w="108" w:type="dxa"/>
            </w:tcMar>
          </w:tcPr>
          <w:p w14:paraId="71FB89FD" w14:textId="2A118ABE"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5D779D75" w14:textId="77777777" w:rsidTr="00C83F25">
        <w:trPr>
          <w:trHeight w:val="20"/>
        </w:trPr>
        <w:tc>
          <w:tcPr>
            <w:tcW w:w="596" w:type="dxa"/>
            <w:shd w:val="clear" w:color="auto" w:fill="auto"/>
            <w:tcMar>
              <w:top w:w="0" w:type="dxa"/>
              <w:left w:w="108" w:type="dxa"/>
              <w:bottom w:w="0" w:type="dxa"/>
              <w:right w:w="108" w:type="dxa"/>
            </w:tcMar>
          </w:tcPr>
          <w:p w14:paraId="715DBD55" w14:textId="53D9A072"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343562B6"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14:paraId="7F18AB44"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15 (penkiolika) dienų nuo pirkimo dalyvio raštu pateikto prašymo gavimo dienos</w:t>
            </w:r>
          </w:p>
        </w:tc>
        <w:tc>
          <w:tcPr>
            <w:tcW w:w="2551" w:type="dxa"/>
            <w:shd w:val="clear" w:color="auto" w:fill="auto"/>
            <w:tcMar>
              <w:top w:w="0" w:type="dxa"/>
              <w:left w:w="108" w:type="dxa"/>
              <w:bottom w:w="0" w:type="dxa"/>
              <w:right w:w="108" w:type="dxa"/>
            </w:tcMar>
          </w:tcPr>
          <w:p w14:paraId="7A6A5CD0" w14:textId="36C4D3EC" w:rsidR="00774AA5" w:rsidRPr="004B776B" w:rsidRDefault="00774AA5" w:rsidP="00C83F25">
            <w:pPr>
              <w:pStyle w:val="tajtip"/>
              <w:shd w:val="clear" w:color="auto" w:fill="FFFFFF"/>
              <w:spacing w:before="0" w:beforeAutospacing="0" w:after="0" w:afterAutospacing="0"/>
            </w:pPr>
          </w:p>
        </w:tc>
      </w:tr>
      <w:tr w:rsidR="00774AA5" w:rsidRPr="004B776B" w14:paraId="3739CF2C" w14:textId="77777777" w:rsidTr="00C83F25">
        <w:trPr>
          <w:trHeight w:val="20"/>
        </w:trPr>
        <w:tc>
          <w:tcPr>
            <w:tcW w:w="596" w:type="dxa"/>
            <w:shd w:val="clear" w:color="auto" w:fill="auto"/>
            <w:tcMar>
              <w:top w:w="0" w:type="dxa"/>
              <w:left w:w="108" w:type="dxa"/>
              <w:bottom w:w="0" w:type="dxa"/>
              <w:right w:w="108" w:type="dxa"/>
            </w:tcMar>
          </w:tcPr>
          <w:p w14:paraId="50E0821F" w14:textId="51531F71" w:rsidR="00774AA5" w:rsidRPr="004B776B"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FECB953"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4B776B">
              <w:rPr>
                <w:rFonts w:ascii="Times New Roman" w:hAnsi="Times New Roman" w:cs="Times New Roman"/>
                <w:color w:val="000000"/>
                <w:sz w:val="24"/>
                <w:szCs w:val="24"/>
                <w:shd w:val="clear" w:color="auto" w:fill="FFFFFF"/>
              </w:rPr>
              <w:lastRenderedPageBreak/>
              <w:t xml:space="preserve">prašymą ar pareikšti ieškinį teismui </w:t>
            </w:r>
            <w:r w:rsidRPr="004B776B">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14:paraId="38F150E0" w14:textId="05525825" w:rsidR="006C7941"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lastRenderedPageBreak/>
              <w:t xml:space="preserve">10 (dešimt) </w:t>
            </w:r>
            <w:r w:rsidR="00C77CAE" w:rsidRPr="004B776B">
              <w:rPr>
                <w:rFonts w:ascii="Times New Roman" w:hAnsi="Times New Roman" w:cs="Times New Roman"/>
                <w:sz w:val="24"/>
                <w:szCs w:val="24"/>
              </w:rPr>
              <w:t>dienų</w:t>
            </w:r>
            <w:r w:rsidR="005438BB" w:rsidRPr="004B776B">
              <w:rPr>
                <w:rFonts w:ascii="Times New Roman" w:hAnsi="Times New Roman" w:cs="Times New Roman"/>
                <w:sz w:val="24"/>
                <w:szCs w:val="24"/>
              </w:rPr>
              <w:t xml:space="preserve"> </w:t>
            </w:r>
            <w:r w:rsidR="00D65C16" w:rsidRPr="004B776B">
              <w:rPr>
                <w:rFonts w:ascii="Times New Roman" w:hAnsi="Times New Roman" w:cs="Times New Roman"/>
                <w:sz w:val="24"/>
                <w:szCs w:val="24"/>
              </w:rPr>
              <w:t xml:space="preserve">nuo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pranešimo raštu apie jos </w:t>
            </w:r>
            <w:r w:rsidR="00D65C16" w:rsidRPr="004B776B">
              <w:rPr>
                <w:rFonts w:ascii="Times New Roman" w:hAnsi="Times New Roman" w:cs="Times New Roman"/>
                <w:sz w:val="24"/>
                <w:szCs w:val="24"/>
              </w:rPr>
              <w:lastRenderedPageBreak/>
              <w:t xml:space="preserve">priimtą sprendimą išsiuntimo tiekėjams dienos arba nuo paskelbimo apie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 dienos, jei VPĮ nenumato reikalavimo raštu informuoti tiekėjus apie </w:t>
            </w:r>
            <w:r w:rsidR="00D65C16" w:rsidRPr="004B776B">
              <w:rPr>
                <w:rFonts w:ascii="Times New Roman" w:eastAsia="Arial" w:hAnsi="Times New Roman" w:cs="Times New Roman"/>
                <w:sz w:val="24"/>
                <w:szCs w:val="24"/>
              </w:rPr>
              <w:t xml:space="preserv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w:t>
            </w:r>
          </w:p>
          <w:p w14:paraId="24167C40" w14:textId="4434CEE0" w:rsidR="00774AA5" w:rsidRPr="004B776B" w:rsidRDefault="00D65C16"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14:paraId="0DA96950" w14:textId="70776E48" w:rsidR="00774AA5" w:rsidRPr="004B776B" w:rsidRDefault="00774AA5" w:rsidP="0003169B">
            <w:pPr>
              <w:spacing w:after="0" w:line="240" w:lineRule="auto"/>
              <w:rPr>
                <w:rFonts w:ascii="Times New Roman" w:hAnsi="Times New Roman" w:cs="Times New Roman"/>
                <w:bCs/>
                <w:sz w:val="24"/>
                <w:szCs w:val="24"/>
              </w:rPr>
            </w:pPr>
          </w:p>
        </w:tc>
      </w:tr>
      <w:tr w:rsidR="00774AA5" w:rsidRPr="004B776B" w14:paraId="1A8FC6DE" w14:textId="77777777" w:rsidTr="00C83F25">
        <w:trPr>
          <w:trHeight w:val="20"/>
        </w:trPr>
        <w:tc>
          <w:tcPr>
            <w:tcW w:w="596" w:type="dxa"/>
            <w:shd w:val="clear" w:color="auto" w:fill="auto"/>
            <w:tcMar>
              <w:top w:w="0" w:type="dxa"/>
              <w:left w:w="108" w:type="dxa"/>
              <w:bottom w:w="0" w:type="dxa"/>
              <w:right w:w="108" w:type="dxa"/>
            </w:tcMar>
          </w:tcPr>
          <w:p w14:paraId="3FCD8BCC" w14:textId="5A1011D3" w:rsidR="00774AA5" w:rsidRPr="004B776B" w:rsidRDefault="002D0FE3" w:rsidP="002D0FE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14:paraId="4B78EF85"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7989960F"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 (šešias) darbo dienas nuo pretenzijos gavimo dienos</w:t>
            </w:r>
          </w:p>
        </w:tc>
        <w:tc>
          <w:tcPr>
            <w:tcW w:w="2551" w:type="dxa"/>
            <w:shd w:val="clear" w:color="auto" w:fill="auto"/>
            <w:tcMar>
              <w:top w:w="0" w:type="dxa"/>
              <w:left w:w="108" w:type="dxa"/>
              <w:bottom w:w="0" w:type="dxa"/>
              <w:right w:w="108" w:type="dxa"/>
            </w:tcMar>
          </w:tcPr>
          <w:p w14:paraId="2E4EA800" w14:textId="424A9933"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65BDD6BA" w14:textId="77777777" w:rsidTr="00C83F25">
        <w:trPr>
          <w:trHeight w:val="20"/>
        </w:trPr>
        <w:tc>
          <w:tcPr>
            <w:tcW w:w="596" w:type="dxa"/>
            <w:shd w:val="clear" w:color="auto" w:fill="auto"/>
            <w:tcMar>
              <w:top w:w="0" w:type="dxa"/>
              <w:left w:w="108" w:type="dxa"/>
              <w:bottom w:w="0" w:type="dxa"/>
              <w:right w:w="108" w:type="dxa"/>
            </w:tcMar>
          </w:tcPr>
          <w:p w14:paraId="18CCF556" w14:textId="0259D6E0" w:rsidR="00774AA5" w:rsidRPr="004B776B" w:rsidRDefault="00310123" w:rsidP="00310123">
            <w:pPr>
              <w:spacing w:after="0" w:line="240" w:lineRule="auto"/>
              <w:rPr>
                <w:rFonts w:ascii="Times New Roman" w:hAnsi="Times New Roman" w:cs="Times New Roman"/>
                <w:bCs/>
                <w:sz w:val="24"/>
                <w:szCs w:val="24"/>
              </w:rPr>
            </w:pPr>
            <w:r w:rsidRPr="004B776B">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14:paraId="09ECB10C"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B776B">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50D3CD"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14:paraId="2FDA5363" w14:textId="6C91B860"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1EEDC62F" w14:textId="77777777" w:rsidTr="00C83F25">
        <w:trPr>
          <w:trHeight w:val="20"/>
        </w:trPr>
        <w:tc>
          <w:tcPr>
            <w:tcW w:w="596" w:type="dxa"/>
            <w:shd w:val="clear" w:color="auto" w:fill="auto"/>
            <w:tcMar>
              <w:top w:w="0" w:type="dxa"/>
              <w:left w:w="108" w:type="dxa"/>
              <w:bottom w:w="0" w:type="dxa"/>
              <w:right w:w="108" w:type="dxa"/>
            </w:tcMar>
          </w:tcPr>
          <w:p w14:paraId="3EE38EA3" w14:textId="66B4BF5B" w:rsidR="00774AA5"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14:paraId="3AE3E0BA"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14:paraId="1FD5A236" w14:textId="7DA23311"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10 (dešimt) dienų,</w:t>
            </w:r>
            <w:r w:rsidRPr="004B776B">
              <w:rPr>
                <w:rFonts w:ascii="Times New Roman" w:hAnsi="Times New Roman" w:cs="Times New Roman"/>
                <w:sz w:val="24"/>
                <w:szCs w:val="24"/>
              </w:rPr>
              <w:t xml:space="preserve"> nuo pranešimo apie sprendimą sudaryti sutartį (o jei buv</w:t>
            </w:r>
            <w:r w:rsidR="00087211" w:rsidRPr="004B776B">
              <w:rPr>
                <w:rFonts w:ascii="Times New Roman" w:hAnsi="Times New Roman" w:cs="Times New Roman"/>
                <w:sz w:val="24"/>
                <w:szCs w:val="24"/>
              </w:rPr>
              <w:t>o</w:t>
            </w:r>
            <w:r w:rsidRPr="004B776B">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14:paraId="61BCB161" w14:textId="39873F9D" w:rsidR="00774AA5" w:rsidRPr="004B776B" w:rsidRDefault="00774AA5" w:rsidP="0003169B">
            <w:pPr>
              <w:spacing w:after="0" w:line="240" w:lineRule="auto"/>
              <w:rPr>
                <w:rFonts w:ascii="Times New Roman" w:hAnsi="Times New Roman" w:cs="Times New Roman"/>
                <w:sz w:val="24"/>
                <w:szCs w:val="24"/>
              </w:rPr>
            </w:pPr>
          </w:p>
        </w:tc>
      </w:tr>
      <w:tr w:rsidR="00451AF7" w:rsidRPr="004B776B" w14:paraId="74B4ACF3" w14:textId="77777777" w:rsidTr="00C83F25">
        <w:trPr>
          <w:trHeight w:val="20"/>
        </w:trPr>
        <w:tc>
          <w:tcPr>
            <w:tcW w:w="596" w:type="dxa"/>
            <w:shd w:val="clear" w:color="auto" w:fill="auto"/>
            <w:tcMar>
              <w:top w:w="0" w:type="dxa"/>
              <w:left w:w="108" w:type="dxa"/>
              <w:bottom w:w="0" w:type="dxa"/>
              <w:right w:w="108" w:type="dxa"/>
            </w:tcMar>
          </w:tcPr>
          <w:p w14:paraId="5A1CA8A8" w14:textId="70E8D56A" w:rsidR="00F50C57"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14:paraId="187F2A99" w14:textId="787AA8A5" w:rsidR="00F50C57" w:rsidRPr="004B776B" w:rsidRDefault="00F50C57"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Jeigu </w:t>
            </w:r>
            <w:r w:rsidR="00F46E88" w:rsidRPr="004B776B">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6191E2D5" w14:textId="31AF495C" w:rsidR="00ED5B78" w:rsidRPr="004B776B" w:rsidRDefault="000B4E01"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 xml:space="preserve">VPĮ 102 straipsnio 1 dalyje nustatytas terminas ir atidėjimo terminas pratęsiami </w:t>
            </w:r>
            <w:r w:rsidRPr="004B776B">
              <w:rPr>
                <w:rFonts w:ascii="Times New Roman" w:hAnsi="Times New Roman" w:cs="Times New Roman"/>
                <w:iCs/>
                <w:sz w:val="24"/>
                <w:szCs w:val="24"/>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14:paraId="34B7E883" w14:textId="77777777" w:rsidR="00F50C57" w:rsidRPr="004B776B" w:rsidRDefault="00F50C57" w:rsidP="0003169B">
            <w:pPr>
              <w:spacing w:after="0" w:line="240" w:lineRule="auto"/>
              <w:rPr>
                <w:rFonts w:ascii="Times New Roman" w:hAnsi="Times New Roman" w:cs="Times New Roman"/>
                <w:sz w:val="24"/>
                <w:szCs w:val="24"/>
              </w:rPr>
            </w:pPr>
          </w:p>
        </w:tc>
      </w:tr>
    </w:tbl>
    <w:p w14:paraId="10BE9AC6" w14:textId="309ECDF8" w:rsidR="00495B7E" w:rsidRPr="004B776B" w:rsidRDefault="009709E5" w:rsidP="00D0309F">
      <w:pPr>
        <w:spacing w:line="240" w:lineRule="auto"/>
        <w:jc w:val="center"/>
        <w:rPr>
          <w:rFonts w:ascii="Times New Roman" w:hAnsi="Times New Roman" w:cs="Times New Roman"/>
          <w:sz w:val="24"/>
          <w:szCs w:val="24"/>
        </w:rPr>
      </w:pPr>
      <w:r w:rsidRPr="004B776B">
        <w:rPr>
          <w:rFonts w:ascii="Times New Roman" w:hAnsi="Times New Roman" w:cs="Times New Roman"/>
          <w:sz w:val="24"/>
          <w:szCs w:val="24"/>
        </w:rPr>
        <w:t>_______________________</w:t>
      </w:r>
    </w:p>
    <w:sectPr w:rsidR="00495B7E" w:rsidRPr="004B776B" w:rsidSect="00495B7E">
      <w:footerReference w:type="first" r:id="rId13"/>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631B9E" w:rsidRDefault="00631B9E" w:rsidP="00D05666">
      <w:r>
        <w:separator/>
      </w:r>
    </w:p>
  </w:endnote>
  <w:endnote w:type="continuationSeparator" w:id="0">
    <w:p w14:paraId="6D839F15" w14:textId="77777777" w:rsidR="00631B9E" w:rsidRDefault="00631B9E" w:rsidP="00D05666">
      <w:r>
        <w:continuationSeparator/>
      </w:r>
    </w:p>
  </w:endnote>
  <w:endnote w:type="continuationNotice" w:id="1">
    <w:p w14:paraId="1B1E54ED" w14:textId="77777777" w:rsidR="00631B9E" w:rsidRDefault="00631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384D48BF" w14:textId="77777777" w:rsidR="00631B9E" w:rsidRDefault="00631B9E"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631B9E" w:rsidRDefault="00631B9E">
    <w:pPr>
      <w:pStyle w:val="Porat"/>
      <w:jc w:val="right"/>
    </w:pPr>
  </w:p>
  <w:p w14:paraId="2575BBBA" w14:textId="77777777" w:rsidR="00631B9E" w:rsidRDefault="00631B9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25CE37E3" w:rsidR="00631B9E" w:rsidRDefault="00631B9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631B9E" w:rsidRDefault="00631B9E" w:rsidP="00D05666">
      <w:r>
        <w:separator/>
      </w:r>
    </w:p>
  </w:footnote>
  <w:footnote w:type="continuationSeparator" w:id="0">
    <w:p w14:paraId="556A8882" w14:textId="77777777" w:rsidR="00631B9E" w:rsidRDefault="00631B9E" w:rsidP="00D05666">
      <w:r>
        <w:continuationSeparator/>
      </w:r>
    </w:p>
  </w:footnote>
  <w:footnote w:type="continuationNotice" w:id="1">
    <w:p w14:paraId="731F93D5" w14:textId="77777777" w:rsidR="00631B9E" w:rsidRDefault="00631B9E">
      <w:pPr>
        <w:spacing w:after="0" w:line="240" w:lineRule="auto"/>
      </w:pPr>
    </w:p>
  </w:footnote>
  <w:footnote w:id="2">
    <w:p w14:paraId="41161EDE" w14:textId="3A490835" w:rsidR="00631B9E" w:rsidRDefault="00631B9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14C0BFC1" w14:textId="1ECCA59C" w:rsidR="00631B9E" w:rsidRDefault="00631B9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4D74BA0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9"/>
  </w:num>
  <w:num w:numId="5">
    <w:abstractNumId w:val="14"/>
  </w:num>
  <w:num w:numId="6">
    <w:abstractNumId w:val="24"/>
  </w:num>
  <w:num w:numId="7">
    <w:abstractNumId w:val="22"/>
  </w:num>
  <w:num w:numId="8">
    <w:abstractNumId w:val="1"/>
  </w:num>
  <w:num w:numId="9">
    <w:abstractNumId w:val="23"/>
  </w:num>
  <w:num w:numId="10">
    <w:abstractNumId w:val="21"/>
  </w:num>
  <w:num w:numId="11">
    <w:abstractNumId w:val="18"/>
  </w:num>
  <w:num w:numId="12">
    <w:abstractNumId w:val="10"/>
  </w:num>
  <w:num w:numId="13">
    <w:abstractNumId w:val="13"/>
  </w:num>
  <w:num w:numId="14">
    <w:abstractNumId w:val="20"/>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20"/>
  </w:num>
  <w:num w:numId="2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5D2"/>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0"/>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A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4862"/>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C0"/>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17B7C"/>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DB"/>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98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C3"/>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283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C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37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2059"/>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7BD"/>
    <w:rsid w:val="00584DCA"/>
    <w:rsid w:val="0058525D"/>
    <w:rsid w:val="00585C84"/>
    <w:rsid w:val="0058726C"/>
    <w:rsid w:val="005872C9"/>
    <w:rsid w:val="00587BAC"/>
    <w:rsid w:val="00590030"/>
    <w:rsid w:val="00590232"/>
    <w:rsid w:val="00590250"/>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D51"/>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905"/>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BF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4F"/>
    <w:rsid w:val="006A257B"/>
    <w:rsid w:val="006A2889"/>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CEA"/>
    <w:rsid w:val="006C2537"/>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2F"/>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A6"/>
    <w:rsid w:val="00736EA4"/>
    <w:rsid w:val="0073711D"/>
    <w:rsid w:val="0073778F"/>
    <w:rsid w:val="007422EF"/>
    <w:rsid w:val="00742B71"/>
    <w:rsid w:val="00742F8F"/>
    <w:rsid w:val="00743205"/>
    <w:rsid w:val="007439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D4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A7E"/>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60"/>
    <w:rsid w:val="00821BB1"/>
    <w:rsid w:val="00821FE8"/>
    <w:rsid w:val="00822FE2"/>
    <w:rsid w:val="00823BF2"/>
    <w:rsid w:val="0082502F"/>
    <w:rsid w:val="0082529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C7C"/>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E13"/>
    <w:rsid w:val="00903F2F"/>
    <w:rsid w:val="009043AE"/>
    <w:rsid w:val="00904BC4"/>
    <w:rsid w:val="00904D1C"/>
    <w:rsid w:val="00905C8B"/>
    <w:rsid w:val="009063A1"/>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BE"/>
    <w:rsid w:val="009501C3"/>
    <w:rsid w:val="009502BE"/>
    <w:rsid w:val="009502F5"/>
    <w:rsid w:val="0095251F"/>
    <w:rsid w:val="00952E17"/>
    <w:rsid w:val="0095321C"/>
    <w:rsid w:val="00953D09"/>
    <w:rsid w:val="00953F2B"/>
    <w:rsid w:val="00954A8F"/>
    <w:rsid w:val="00955067"/>
    <w:rsid w:val="00955109"/>
    <w:rsid w:val="00955F2F"/>
    <w:rsid w:val="00956A4E"/>
    <w:rsid w:val="00956AB5"/>
    <w:rsid w:val="00956DCC"/>
    <w:rsid w:val="009572B3"/>
    <w:rsid w:val="0095767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5B0"/>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10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529"/>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67A"/>
    <w:rsid w:val="00A3675E"/>
    <w:rsid w:val="00A3699B"/>
    <w:rsid w:val="00A36D58"/>
    <w:rsid w:val="00A37503"/>
    <w:rsid w:val="00A41AC1"/>
    <w:rsid w:val="00A41C30"/>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8C7"/>
    <w:rsid w:val="00B24214"/>
    <w:rsid w:val="00B2459A"/>
    <w:rsid w:val="00B24708"/>
    <w:rsid w:val="00B24BB9"/>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47F72"/>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3C44"/>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B8"/>
    <w:rsid w:val="00BC7052"/>
    <w:rsid w:val="00BC759E"/>
    <w:rsid w:val="00BC7F89"/>
    <w:rsid w:val="00BD00CF"/>
    <w:rsid w:val="00BD0C86"/>
    <w:rsid w:val="00BD1D38"/>
    <w:rsid w:val="00BD22D9"/>
    <w:rsid w:val="00BD3C64"/>
    <w:rsid w:val="00BD41D7"/>
    <w:rsid w:val="00BD4544"/>
    <w:rsid w:val="00BD498D"/>
    <w:rsid w:val="00BD584D"/>
    <w:rsid w:val="00BD65B2"/>
    <w:rsid w:val="00BD7884"/>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097"/>
    <w:rsid w:val="00C56765"/>
    <w:rsid w:val="00C5753C"/>
    <w:rsid w:val="00C57816"/>
    <w:rsid w:val="00C605A8"/>
    <w:rsid w:val="00C60F81"/>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1C0"/>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75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6D"/>
    <w:rsid w:val="00D324CF"/>
    <w:rsid w:val="00D325C1"/>
    <w:rsid w:val="00D32FDE"/>
    <w:rsid w:val="00D331C2"/>
    <w:rsid w:val="00D3330B"/>
    <w:rsid w:val="00D33F7A"/>
    <w:rsid w:val="00D3495E"/>
    <w:rsid w:val="00D354EB"/>
    <w:rsid w:val="00D35747"/>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6C"/>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3C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1721"/>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5B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purl.org/dc/elements/1.1/"/>
    <ds:schemaRef ds:uri="http://purl.org/dc/terms/"/>
    <ds:schemaRef ds:uri="http://schemas.microsoft.com/office/2006/documentManagement/types"/>
    <ds:schemaRef ds:uri="9f7bfde5-fec1-41b1-af96-d0ead4fdf1a4"/>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e58d86aa-8fe5-4539-8203-03c44674af5d"/>
  </ds:schemaRefs>
</ds:datastoreItem>
</file>

<file path=customXml/itemProps4.xml><?xml version="1.0" encoding="utf-8"?>
<ds:datastoreItem xmlns:ds="http://schemas.openxmlformats.org/officeDocument/2006/customXml" ds:itemID="{01237488-D8AC-48A8-B691-EC067F05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20281</Words>
  <Characters>11561</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2025-03-03T13:27:00Z</dcterms:created>
  <dcterms:modified xsi:type="dcterms:W3CDTF">2025-03-27T11:27:00Z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